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970A5F" w14:textId="566E1D44" w:rsidR="00481E74" w:rsidRPr="00481E74" w:rsidRDefault="00B55169" w:rsidP="00481E74">
      <w:pPr>
        <w:spacing w:after="0" w:line="360" w:lineRule="auto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Pressemitteilung</w:t>
      </w:r>
    </w:p>
    <w:p w14:paraId="1875A65F" w14:textId="77777777" w:rsidR="00481E74" w:rsidRDefault="00481E74" w:rsidP="00481E74">
      <w:pPr>
        <w:spacing w:after="0" w:line="360" w:lineRule="auto"/>
        <w:rPr>
          <w:rFonts w:ascii="Arial" w:hAnsi="Arial" w:cs="Arial"/>
        </w:rPr>
      </w:pPr>
    </w:p>
    <w:p w14:paraId="5965A0CE" w14:textId="09139034" w:rsidR="00B55169" w:rsidRPr="00B55169" w:rsidRDefault="00D26AD4" w:rsidP="00E33431">
      <w:pPr>
        <w:tabs>
          <w:tab w:val="right" w:pos="9072"/>
        </w:tabs>
        <w:spacing w:after="0" w:line="360" w:lineRule="auto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Mit wenigen </w:t>
      </w:r>
      <w:proofErr w:type="spellStart"/>
      <w:r>
        <w:rPr>
          <w:rFonts w:ascii="Arial" w:hAnsi="Arial" w:cs="Arial"/>
          <w:b/>
          <w:sz w:val="28"/>
          <w:szCs w:val="28"/>
        </w:rPr>
        <w:t>Clicks</w:t>
      </w:r>
      <w:proofErr w:type="spellEnd"/>
      <w:r>
        <w:rPr>
          <w:rFonts w:ascii="Arial" w:hAnsi="Arial" w:cs="Arial"/>
          <w:b/>
          <w:sz w:val="28"/>
          <w:szCs w:val="28"/>
        </w:rPr>
        <w:t xml:space="preserve"> zum virtuellen Schattenspender</w:t>
      </w:r>
    </w:p>
    <w:p w14:paraId="2AD6D647" w14:textId="1A214C99" w:rsidR="00B55169" w:rsidRPr="000D7F64" w:rsidRDefault="00D26AD4" w:rsidP="00481E74">
      <w:pPr>
        <w:spacing w:after="0"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Neueste Version der </w:t>
      </w:r>
      <w:r w:rsidR="009A0CF6">
        <w:rPr>
          <w:rFonts w:ascii="Arial" w:hAnsi="Arial" w:cs="Arial"/>
          <w:sz w:val="28"/>
          <w:szCs w:val="28"/>
        </w:rPr>
        <w:t xml:space="preserve">Caravita </w:t>
      </w:r>
      <w:r>
        <w:rPr>
          <w:rFonts w:ascii="Arial" w:hAnsi="Arial" w:cs="Arial"/>
          <w:sz w:val="28"/>
          <w:szCs w:val="28"/>
        </w:rPr>
        <w:t>AR Designer App bietet noch mehr Komfort für die Beratung und Planung</w:t>
      </w:r>
    </w:p>
    <w:p w14:paraId="3BE45AB4" w14:textId="77777777" w:rsidR="00B55169" w:rsidRPr="002B39DF" w:rsidRDefault="00B55169" w:rsidP="00481E74">
      <w:pPr>
        <w:spacing w:after="0" w:line="360" w:lineRule="auto"/>
        <w:rPr>
          <w:rFonts w:ascii="Arial" w:hAnsi="Arial" w:cs="Arial"/>
        </w:rPr>
      </w:pPr>
    </w:p>
    <w:p w14:paraId="747C4567" w14:textId="0F9EB19F" w:rsidR="00481E74" w:rsidRPr="002B39DF" w:rsidRDefault="00D26AD4" w:rsidP="00481E74">
      <w:pPr>
        <w:spacing w:after="0" w:line="360" w:lineRule="auto"/>
        <w:rPr>
          <w:rFonts w:ascii="Arial" w:hAnsi="Arial" w:cs="Arial"/>
          <w:b/>
          <w:bCs/>
        </w:rPr>
      </w:pPr>
      <w:r w:rsidRPr="002B39DF">
        <w:rPr>
          <w:rFonts w:ascii="Arial" w:hAnsi="Arial" w:cs="Arial"/>
          <w:b/>
          <w:bCs/>
        </w:rPr>
        <w:t xml:space="preserve">Ob in der Außengastronomie, im Eventbereich oder </w:t>
      </w:r>
      <w:r w:rsidR="009B699C" w:rsidRPr="002B39DF">
        <w:rPr>
          <w:rFonts w:ascii="Arial" w:hAnsi="Arial" w:cs="Arial"/>
          <w:b/>
          <w:bCs/>
        </w:rPr>
        <w:t>für</w:t>
      </w:r>
      <w:r w:rsidR="00E33431" w:rsidRPr="002B39DF">
        <w:rPr>
          <w:rFonts w:ascii="Arial" w:hAnsi="Arial" w:cs="Arial"/>
          <w:b/>
          <w:bCs/>
        </w:rPr>
        <w:t xml:space="preserve"> </w:t>
      </w:r>
      <w:r w:rsidR="00066937">
        <w:rPr>
          <w:rFonts w:ascii="Arial" w:hAnsi="Arial" w:cs="Arial"/>
          <w:b/>
          <w:bCs/>
        </w:rPr>
        <w:t>schön</w:t>
      </w:r>
      <w:r w:rsidR="00DE56EA">
        <w:rPr>
          <w:rFonts w:ascii="Arial" w:hAnsi="Arial" w:cs="Arial"/>
          <w:b/>
          <w:bCs/>
        </w:rPr>
        <w:t xml:space="preserve"> </w:t>
      </w:r>
      <w:r w:rsidR="00E33431" w:rsidRPr="002B39DF">
        <w:rPr>
          <w:rFonts w:ascii="Arial" w:hAnsi="Arial" w:cs="Arial"/>
          <w:b/>
          <w:bCs/>
        </w:rPr>
        <w:t xml:space="preserve">gestaltete </w:t>
      </w:r>
      <w:r w:rsidR="00506ACF" w:rsidRPr="002B39DF">
        <w:rPr>
          <w:rFonts w:ascii="Arial" w:hAnsi="Arial" w:cs="Arial"/>
          <w:b/>
          <w:bCs/>
        </w:rPr>
        <w:t>Balkon</w:t>
      </w:r>
      <w:r w:rsidR="00E33431" w:rsidRPr="002B39DF">
        <w:rPr>
          <w:rFonts w:ascii="Arial" w:hAnsi="Arial" w:cs="Arial"/>
          <w:b/>
          <w:bCs/>
        </w:rPr>
        <w:t>e</w:t>
      </w:r>
      <w:r w:rsidR="00506ACF" w:rsidRPr="002B39DF">
        <w:rPr>
          <w:rFonts w:ascii="Arial" w:hAnsi="Arial" w:cs="Arial"/>
          <w:b/>
          <w:bCs/>
        </w:rPr>
        <w:t>, Terrasse</w:t>
      </w:r>
      <w:r w:rsidR="00E33431" w:rsidRPr="002B39DF">
        <w:rPr>
          <w:rFonts w:ascii="Arial" w:hAnsi="Arial" w:cs="Arial"/>
          <w:b/>
          <w:bCs/>
        </w:rPr>
        <w:t>n</w:t>
      </w:r>
      <w:r w:rsidR="00506ACF" w:rsidRPr="002B39DF">
        <w:rPr>
          <w:rFonts w:ascii="Arial" w:hAnsi="Arial" w:cs="Arial"/>
          <w:b/>
          <w:bCs/>
        </w:rPr>
        <w:t xml:space="preserve"> </w:t>
      </w:r>
      <w:r w:rsidR="00E33431" w:rsidRPr="002B39DF">
        <w:rPr>
          <w:rFonts w:ascii="Arial" w:hAnsi="Arial" w:cs="Arial"/>
          <w:b/>
          <w:bCs/>
        </w:rPr>
        <w:t>und</w:t>
      </w:r>
      <w:r w:rsidR="00506ACF" w:rsidRPr="002B39DF">
        <w:rPr>
          <w:rFonts w:ascii="Arial" w:hAnsi="Arial" w:cs="Arial"/>
          <w:b/>
          <w:bCs/>
        </w:rPr>
        <w:t xml:space="preserve"> </w:t>
      </w:r>
      <w:r w:rsidR="009B699C" w:rsidRPr="002B39DF">
        <w:rPr>
          <w:rFonts w:ascii="Arial" w:hAnsi="Arial" w:cs="Arial"/>
          <w:b/>
          <w:bCs/>
        </w:rPr>
        <w:t>Gärten</w:t>
      </w:r>
      <w:r w:rsidRPr="002B39DF">
        <w:rPr>
          <w:rFonts w:ascii="Arial" w:hAnsi="Arial" w:cs="Arial"/>
          <w:b/>
          <w:bCs/>
        </w:rPr>
        <w:t xml:space="preserve">: Der Einsatz </w:t>
      </w:r>
      <w:r w:rsidR="009B699C" w:rsidRPr="002B39DF">
        <w:rPr>
          <w:rFonts w:ascii="Arial" w:hAnsi="Arial" w:cs="Arial"/>
          <w:b/>
          <w:bCs/>
        </w:rPr>
        <w:t>hochwertiger</w:t>
      </w:r>
      <w:r w:rsidRPr="002B39DF">
        <w:rPr>
          <w:rFonts w:ascii="Arial" w:hAnsi="Arial" w:cs="Arial"/>
          <w:b/>
          <w:bCs/>
        </w:rPr>
        <w:t xml:space="preserve"> Sonnenschirme will gut geplant sein, um </w:t>
      </w:r>
      <w:r w:rsidR="00194298" w:rsidRPr="002B39DF">
        <w:rPr>
          <w:rFonts w:ascii="Arial" w:hAnsi="Arial" w:cs="Arial"/>
          <w:b/>
          <w:bCs/>
        </w:rPr>
        <w:t>das ganze Jahr über den</w:t>
      </w:r>
      <w:r w:rsidRPr="002B39DF">
        <w:rPr>
          <w:rFonts w:ascii="Arial" w:hAnsi="Arial" w:cs="Arial"/>
          <w:b/>
          <w:bCs/>
        </w:rPr>
        <w:t xml:space="preserve"> optimalen Schattenwurf zu erzielen</w:t>
      </w:r>
      <w:r w:rsidR="00E33431" w:rsidRPr="002B39DF">
        <w:rPr>
          <w:rFonts w:ascii="Arial" w:hAnsi="Arial" w:cs="Arial"/>
          <w:b/>
          <w:bCs/>
        </w:rPr>
        <w:t xml:space="preserve"> und ein einladendes Ambiente zu schaffen</w:t>
      </w:r>
      <w:r w:rsidRPr="002B39DF">
        <w:rPr>
          <w:rFonts w:ascii="Arial" w:hAnsi="Arial" w:cs="Arial"/>
          <w:b/>
          <w:bCs/>
        </w:rPr>
        <w:t xml:space="preserve">. Hierbei hilft die neueste Version der </w:t>
      </w:r>
      <w:r w:rsidR="007C33FB" w:rsidRPr="002B39DF">
        <w:rPr>
          <w:rFonts w:ascii="Arial" w:hAnsi="Arial" w:cs="Arial"/>
          <w:b/>
          <w:bCs/>
        </w:rPr>
        <w:t xml:space="preserve">kostenfreien </w:t>
      </w:r>
      <w:r w:rsidRPr="002B39DF">
        <w:rPr>
          <w:rFonts w:ascii="Arial" w:hAnsi="Arial" w:cs="Arial"/>
          <w:b/>
          <w:bCs/>
        </w:rPr>
        <w:t>AR Designer App von Caravita – jetzt mit noch mehr Komfort und Funktionalität</w:t>
      </w:r>
      <w:r w:rsidR="00C0683B" w:rsidRPr="002B39DF">
        <w:rPr>
          <w:rFonts w:ascii="Arial" w:hAnsi="Arial" w:cs="Arial"/>
          <w:b/>
          <w:bCs/>
        </w:rPr>
        <w:t xml:space="preserve">. </w:t>
      </w:r>
      <w:r w:rsidR="001F2113" w:rsidRPr="002B39DF">
        <w:rPr>
          <w:rFonts w:ascii="Arial" w:hAnsi="Arial" w:cs="Arial"/>
          <w:b/>
          <w:bCs/>
        </w:rPr>
        <w:t xml:space="preserve">Es braucht nur </w:t>
      </w:r>
      <w:r w:rsidR="00B501E2" w:rsidRPr="002B39DF">
        <w:rPr>
          <w:rFonts w:ascii="Arial" w:hAnsi="Arial" w:cs="Arial"/>
          <w:b/>
          <w:bCs/>
        </w:rPr>
        <w:t xml:space="preserve">wenige </w:t>
      </w:r>
      <w:proofErr w:type="spellStart"/>
      <w:r w:rsidR="00B501E2" w:rsidRPr="002B39DF">
        <w:rPr>
          <w:rFonts w:ascii="Arial" w:hAnsi="Arial" w:cs="Arial"/>
          <w:b/>
          <w:bCs/>
        </w:rPr>
        <w:t>Clicks</w:t>
      </w:r>
      <w:proofErr w:type="spellEnd"/>
      <w:r w:rsidR="001F2113" w:rsidRPr="002B39DF">
        <w:rPr>
          <w:rFonts w:ascii="Arial" w:hAnsi="Arial" w:cs="Arial"/>
          <w:b/>
          <w:bCs/>
        </w:rPr>
        <w:t>,</w:t>
      </w:r>
      <w:r w:rsidR="00B501E2" w:rsidRPr="002B39DF">
        <w:rPr>
          <w:rFonts w:ascii="Arial" w:hAnsi="Arial" w:cs="Arial"/>
          <w:b/>
          <w:bCs/>
        </w:rPr>
        <w:t xml:space="preserve"> </w:t>
      </w:r>
      <w:r w:rsidR="001F2113" w:rsidRPr="002B39DF">
        <w:rPr>
          <w:rFonts w:ascii="Arial" w:hAnsi="Arial" w:cs="Arial"/>
          <w:b/>
          <w:bCs/>
        </w:rPr>
        <w:t>und</w:t>
      </w:r>
      <w:r w:rsidR="00B501E2" w:rsidRPr="002B39DF">
        <w:rPr>
          <w:rFonts w:ascii="Arial" w:hAnsi="Arial" w:cs="Arial"/>
          <w:b/>
          <w:bCs/>
        </w:rPr>
        <w:t xml:space="preserve"> </w:t>
      </w:r>
      <w:r w:rsidR="00506ACF" w:rsidRPr="002B39DF">
        <w:rPr>
          <w:rFonts w:ascii="Arial" w:hAnsi="Arial" w:cs="Arial"/>
          <w:b/>
          <w:bCs/>
        </w:rPr>
        <w:t xml:space="preserve">die </w:t>
      </w:r>
      <w:r w:rsidR="00B501E2" w:rsidRPr="002B39DF">
        <w:rPr>
          <w:rFonts w:ascii="Arial" w:hAnsi="Arial" w:cs="Arial"/>
          <w:b/>
          <w:bCs/>
        </w:rPr>
        <w:t xml:space="preserve">intelligente </w:t>
      </w:r>
      <w:r w:rsidR="00506ACF" w:rsidRPr="002B39DF">
        <w:rPr>
          <w:rFonts w:ascii="Arial" w:hAnsi="Arial" w:cs="Arial"/>
          <w:b/>
          <w:bCs/>
        </w:rPr>
        <w:t xml:space="preserve">Anwendung </w:t>
      </w:r>
      <w:r w:rsidR="001F2113" w:rsidRPr="002B39DF">
        <w:rPr>
          <w:rFonts w:ascii="Arial" w:hAnsi="Arial" w:cs="Arial"/>
          <w:b/>
          <w:bCs/>
        </w:rPr>
        <w:t xml:space="preserve">erstellt </w:t>
      </w:r>
      <w:r w:rsidR="00421626" w:rsidRPr="002B39DF">
        <w:rPr>
          <w:rFonts w:ascii="Arial" w:hAnsi="Arial" w:cs="Arial"/>
          <w:b/>
          <w:bCs/>
        </w:rPr>
        <w:t xml:space="preserve">– live am Einsatzort – </w:t>
      </w:r>
      <w:r w:rsidR="00194298" w:rsidRPr="002B39DF">
        <w:rPr>
          <w:rFonts w:ascii="Arial" w:hAnsi="Arial" w:cs="Arial"/>
          <w:b/>
          <w:bCs/>
        </w:rPr>
        <w:t xml:space="preserve">den perfekt auf den jeweiligen </w:t>
      </w:r>
      <w:r w:rsidR="00421626" w:rsidRPr="002B39DF">
        <w:rPr>
          <w:rFonts w:ascii="Arial" w:hAnsi="Arial" w:cs="Arial"/>
          <w:b/>
          <w:bCs/>
        </w:rPr>
        <w:t>Platz</w:t>
      </w:r>
      <w:r w:rsidR="00194298" w:rsidRPr="002B39DF">
        <w:rPr>
          <w:rFonts w:ascii="Arial" w:hAnsi="Arial" w:cs="Arial"/>
          <w:b/>
          <w:bCs/>
        </w:rPr>
        <w:t xml:space="preserve"> abgestimmten virtuellen Schattenspender.</w:t>
      </w:r>
    </w:p>
    <w:p w14:paraId="06E5E7BB" w14:textId="2D0A3487" w:rsidR="00421626" w:rsidRPr="002B39DF" w:rsidRDefault="00421626" w:rsidP="00481E74">
      <w:pPr>
        <w:spacing w:after="0" w:line="360" w:lineRule="auto"/>
        <w:rPr>
          <w:rFonts w:ascii="Arial" w:hAnsi="Arial" w:cs="Arial"/>
        </w:rPr>
      </w:pPr>
    </w:p>
    <w:p w14:paraId="7B8DFD00" w14:textId="0199D344" w:rsidR="00421626" w:rsidRPr="00DE56EA" w:rsidRDefault="00421626" w:rsidP="003611CE">
      <w:pPr>
        <w:spacing w:after="120" w:line="360" w:lineRule="auto"/>
        <w:rPr>
          <w:rFonts w:ascii="Arial" w:hAnsi="Arial" w:cs="Arial"/>
        </w:rPr>
      </w:pPr>
      <w:r w:rsidRPr="00150EB6">
        <w:rPr>
          <w:rFonts w:ascii="Arial" w:hAnsi="Arial" w:cs="Arial"/>
        </w:rPr>
        <w:t xml:space="preserve">Eine fundierte Beratung bei der </w:t>
      </w:r>
      <w:r w:rsidRPr="00DE56EA">
        <w:rPr>
          <w:rFonts w:ascii="Arial" w:hAnsi="Arial" w:cs="Arial"/>
        </w:rPr>
        <w:t>Planung hochwertige</w:t>
      </w:r>
      <w:r w:rsidR="00A64E62" w:rsidRPr="00DE56EA">
        <w:rPr>
          <w:rFonts w:ascii="Arial" w:hAnsi="Arial" w:cs="Arial"/>
        </w:rPr>
        <w:t>n</w:t>
      </w:r>
      <w:r w:rsidRPr="00DE56EA">
        <w:rPr>
          <w:rFonts w:ascii="Arial" w:hAnsi="Arial" w:cs="Arial"/>
        </w:rPr>
        <w:t xml:space="preserve"> S</w:t>
      </w:r>
      <w:r w:rsidR="00A64E62" w:rsidRPr="00DE56EA">
        <w:rPr>
          <w:rFonts w:ascii="Arial" w:hAnsi="Arial" w:cs="Arial"/>
        </w:rPr>
        <w:t>onnenschutzes</w:t>
      </w:r>
      <w:r w:rsidRPr="00DE56EA">
        <w:rPr>
          <w:rFonts w:ascii="Arial" w:hAnsi="Arial" w:cs="Arial"/>
        </w:rPr>
        <w:t xml:space="preserve"> </w:t>
      </w:r>
      <w:r w:rsidR="00DE56EA">
        <w:rPr>
          <w:rFonts w:ascii="Arial" w:hAnsi="Arial" w:cs="Arial"/>
        </w:rPr>
        <w:t xml:space="preserve">sollte für langanhaltende Freude an der Ausstattung selbstverständlich sein – und wird </w:t>
      </w:r>
      <w:r w:rsidR="00BB19FC">
        <w:rPr>
          <w:rFonts w:ascii="Arial" w:hAnsi="Arial" w:cs="Arial"/>
        </w:rPr>
        <w:t>für die Planungsprofis dank</w:t>
      </w:r>
      <w:r w:rsidR="00DE56EA">
        <w:rPr>
          <w:rFonts w:ascii="Arial" w:hAnsi="Arial" w:cs="Arial"/>
        </w:rPr>
        <w:t xml:space="preserve"> der leicht einzusetzenden Caravita-App nun noch einfacher. </w:t>
      </w:r>
      <w:r w:rsidR="002B39DF" w:rsidRPr="00DE56EA">
        <w:rPr>
          <w:rFonts w:ascii="Arial" w:hAnsi="Arial" w:cs="Arial"/>
        </w:rPr>
        <w:t>Dies gilt s</w:t>
      </w:r>
      <w:r w:rsidRPr="00DE56EA">
        <w:rPr>
          <w:rFonts w:ascii="Arial" w:hAnsi="Arial" w:cs="Arial"/>
        </w:rPr>
        <w:t xml:space="preserve">owohl </w:t>
      </w:r>
      <w:r w:rsidR="004248A1" w:rsidRPr="00DE56EA">
        <w:rPr>
          <w:rFonts w:ascii="Arial" w:hAnsi="Arial" w:cs="Arial"/>
        </w:rPr>
        <w:t xml:space="preserve">für den </w:t>
      </w:r>
      <w:r w:rsidRPr="00DE56EA">
        <w:rPr>
          <w:rFonts w:ascii="Arial" w:hAnsi="Arial" w:cs="Arial"/>
        </w:rPr>
        <w:t xml:space="preserve">gewerblichen Einsatz </w:t>
      </w:r>
      <w:r w:rsidR="004248A1" w:rsidRPr="00DE56EA">
        <w:rPr>
          <w:rFonts w:ascii="Arial" w:hAnsi="Arial" w:cs="Arial"/>
        </w:rPr>
        <w:t xml:space="preserve">in </w:t>
      </w:r>
      <w:r w:rsidRPr="00DE56EA">
        <w:rPr>
          <w:rFonts w:ascii="Arial" w:hAnsi="Arial" w:cs="Arial"/>
        </w:rPr>
        <w:t>der Hotellerie und Gastronomie als auch</w:t>
      </w:r>
      <w:r w:rsidR="002B39DF" w:rsidRPr="00DE56EA">
        <w:rPr>
          <w:rFonts w:ascii="Arial" w:hAnsi="Arial" w:cs="Arial"/>
        </w:rPr>
        <w:t xml:space="preserve"> für private Kunden</w:t>
      </w:r>
      <w:r w:rsidR="00BB19FC">
        <w:rPr>
          <w:rFonts w:ascii="Arial" w:hAnsi="Arial" w:cs="Arial"/>
        </w:rPr>
        <w:t xml:space="preserve">, die </w:t>
      </w:r>
      <w:r w:rsidR="00DE56EA" w:rsidRPr="00DE56EA">
        <w:rPr>
          <w:rFonts w:ascii="Arial" w:hAnsi="Arial" w:cs="Arial"/>
        </w:rPr>
        <w:t xml:space="preserve">Spaß an ihrem Garten haben und Wert auf eine harmonische Gestaltung </w:t>
      </w:r>
      <w:r w:rsidR="00BB19FC">
        <w:rPr>
          <w:rFonts w:ascii="Arial" w:hAnsi="Arial" w:cs="Arial"/>
        </w:rPr>
        <w:t>ihrer</w:t>
      </w:r>
      <w:r w:rsidR="00DE56EA" w:rsidRPr="00DE56EA">
        <w:rPr>
          <w:rFonts w:ascii="Arial" w:hAnsi="Arial" w:cs="Arial"/>
        </w:rPr>
        <w:t xml:space="preserve"> Lieblingsplätze legen</w:t>
      </w:r>
      <w:r w:rsidR="002B39DF" w:rsidRPr="00DE56EA">
        <w:rPr>
          <w:rFonts w:ascii="Arial" w:hAnsi="Arial" w:cs="Arial"/>
        </w:rPr>
        <w:t>.</w:t>
      </w:r>
      <w:r w:rsidRPr="00DE56EA">
        <w:rPr>
          <w:rFonts w:ascii="Arial" w:hAnsi="Arial" w:cs="Arial"/>
        </w:rPr>
        <w:t xml:space="preserve"> </w:t>
      </w:r>
    </w:p>
    <w:p w14:paraId="2B4D68AC" w14:textId="6441966B" w:rsidR="00481E74" w:rsidRPr="00150EB6" w:rsidRDefault="00E33431" w:rsidP="003611CE">
      <w:pPr>
        <w:spacing w:after="120" w:line="360" w:lineRule="auto"/>
        <w:rPr>
          <w:rFonts w:ascii="Arial" w:hAnsi="Arial" w:cs="Arial"/>
        </w:rPr>
      </w:pPr>
      <w:r w:rsidRPr="00150EB6">
        <w:rPr>
          <w:rStyle w:val="Fett"/>
          <w:rFonts w:ascii="Arial" w:hAnsi="Arial" w:cs="Arial"/>
          <w:b w:val="0"/>
          <w:bCs w:val="0"/>
          <w:shd w:val="clear" w:color="auto" w:fill="FFFFFF"/>
        </w:rPr>
        <w:t xml:space="preserve">Welches Tuch passt zum Einsatzort oder dem </w:t>
      </w:r>
      <w:r w:rsidR="002B39DF" w:rsidRPr="00150EB6">
        <w:rPr>
          <w:rStyle w:val="Fett"/>
          <w:rFonts w:ascii="Arial" w:hAnsi="Arial" w:cs="Arial"/>
          <w:b w:val="0"/>
          <w:bCs w:val="0"/>
          <w:shd w:val="clear" w:color="auto" w:fill="FFFFFF"/>
        </w:rPr>
        <w:t xml:space="preserve">jeweiligen </w:t>
      </w:r>
      <w:r w:rsidRPr="00150EB6">
        <w:rPr>
          <w:rStyle w:val="Fett"/>
          <w:rFonts w:ascii="Arial" w:hAnsi="Arial" w:cs="Arial"/>
          <w:b w:val="0"/>
          <w:bCs w:val="0"/>
          <w:shd w:val="clear" w:color="auto" w:fill="FFFFFF"/>
        </w:rPr>
        <w:t>Gestaltung</w:t>
      </w:r>
      <w:r w:rsidR="004248A1">
        <w:rPr>
          <w:rStyle w:val="Fett"/>
          <w:rFonts w:ascii="Arial" w:hAnsi="Arial" w:cs="Arial"/>
          <w:b w:val="0"/>
          <w:bCs w:val="0"/>
          <w:shd w:val="clear" w:color="auto" w:fill="FFFFFF"/>
        </w:rPr>
        <w:t>s</w:t>
      </w:r>
      <w:r w:rsidRPr="00150EB6">
        <w:rPr>
          <w:rStyle w:val="Fett"/>
          <w:rFonts w:ascii="Arial" w:hAnsi="Arial" w:cs="Arial"/>
          <w:b w:val="0"/>
          <w:bCs w:val="0"/>
          <w:shd w:val="clear" w:color="auto" w:fill="FFFFFF"/>
        </w:rPr>
        <w:t xml:space="preserve">konzept? Wie groß sollte der Schirm sein, damit er genug Schatten spendet? Wo ist die beste Position für den </w:t>
      </w:r>
      <w:r w:rsidRPr="00491436">
        <w:rPr>
          <w:rStyle w:val="Fett"/>
          <w:rFonts w:ascii="Arial" w:hAnsi="Arial" w:cs="Arial"/>
          <w:b w:val="0"/>
          <w:bCs w:val="0"/>
          <w:shd w:val="clear" w:color="auto" w:fill="FFFFFF"/>
        </w:rPr>
        <w:t>Mast</w:t>
      </w:r>
      <w:r w:rsidRPr="00150EB6">
        <w:rPr>
          <w:rStyle w:val="Fett"/>
          <w:rFonts w:ascii="Arial" w:hAnsi="Arial" w:cs="Arial"/>
          <w:b w:val="0"/>
          <w:bCs w:val="0"/>
          <w:shd w:val="clear" w:color="auto" w:fill="FFFFFF"/>
        </w:rPr>
        <w:t xml:space="preserve">? Diese Fragen beantwortet Caravita mit seiner neuen AR Designer App als Visualisierung in der gewünschten Umgebung und bietet damit bestmögliche Unterstützung bei der Auswahl des </w:t>
      </w:r>
      <w:r w:rsidR="00FA0F64">
        <w:rPr>
          <w:rStyle w:val="Fett"/>
          <w:rFonts w:ascii="Arial" w:hAnsi="Arial" w:cs="Arial"/>
          <w:b w:val="0"/>
          <w:bCs w:val="0"/>
          <w:shd w:val="clear" w:color="auto" w:fill="FFFFFF"/>
        </w:rPr>
        <w:t xml:space="preserve">richtigen </w:t>
      </w:r>
      <w:r w:rsidRPr="00150EB6">
        <w:rPr>
          <w:rStyle w:val="Fett"/>
          <w:rFonts w:ascii="Arial" w:hAnsi="Arial" w:cs="Arial"/>
          <w:b w:val="0"/>
          <w:bCs w:val="0"/>
          <w:shd w:val="clear" w:color="auto" w:fill="FFFFFF"/>
        </w:rPr>
        <w:t>Modells.</w:t>
      </w:r>
    </w:p>
    <w:p w14:paraId="3F9C68C7" w14:textId="59819A48" w:rsidR="00497782" w:rsidRPr="00497782" w:rsidRDefault="00497782" w:rsidP="00F353C0">
      <w:pPr>
        <w:spacing w:before="360" w:after="120" w:line="36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App </w:t>
      </w:r>
      <w:r w:rsidRPr="00497782">
        <w:rPr>
          <w:rFonts w:ascii="Arial" w:hAnsi="Arial" w:cs="Arial"/>
          <w:b/>
          <w:bCs/>
        </w:rPr>
        <w:t>simulier</w:t>
      </w:r>
      <w:r>
        <w:rPr>
          <w:rFonts w:ascii="Arial" w:hAnsi="Arial" w:cs="Arial"/>
          <w:b/>
          <w:bCs/>
        </w:rPr>
        <w:t>t</w:t>
      </w:r>
      <w:r w:rsidRPr="00497782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 xml:space="preserve">den </w:t>
      </w:r>
      <w:r w:rsidRPr="00497782">
        <w:rPr>
          <w:rFonts w:ascii="Arial" w:hAnsi="Arial" w:cs="Arial"/>
          <w:b/>
          <w:bCs/>
        </w:rPr>
        <w:t>Sonnenstand für jede Tages- u</w:t>
      </w:r>
      <w:r>
        <w:rPr>
          <w:rFonts w:ascii="Arial" w:hAnsi="Arial" w:cs="Arial"/>
          <w:b/>
          <w:bCs/>
        </w:rPr>
        <w:t>nd</w:t>
      </w:r>
      <w:r w:rsidRPr="00497782">
        <w:rPr>
          <w:rFonts w:ascii="Arial" w:hAnsi="Arial" w:cs="Arial"/>
          <w:b/>
          <w:bCs/>
        </w:rPr>
        <w:t xml:space="preserve"> Jahreszeit </w:t>
      </w:r>
    </w:p>
    <w:p w14:paraId="199BFF77" w14:textId="110272CC" w:rsidR="003A237F" w:rsidRPr="00150EB6" w:rsidRDefault="005A3C2B" w:rsidP="003611CE">
      <w:pPr>
        <w:spacing w:after="120" w:line="360" w:lineRule="auto"/>
        <w:rPr>
          <w:rFonts w:ascii="Arial" w:hAnsi="Arial" w:cs="Arial"/>
        </w:rPr>
      </w:pPr>
      <w:r w:rsidRPr="00150EB6">
        <w:rPr>
          <w:rFonts w:ascii="Arial" w:hAnsi="Arial" w:cs="Arial"/>
        </w:rPr>
        <w:t xml:space="preserve">Per </w:t>
      </w:r>
      <w:proofErr w:type="spellStart"/>
      <w:r w:rsidRPr="00150EB6">
        <w:rPr>
          <w:rFonts w:ascii="Arial" w:hAnsi="Arial" w:cs="Arial"/>
        </w:rPr>
        <w:t>Augmented</w:t>
      </w:r>
      <w:proofErr w:type="spellEnd"/>
      <w:r w:rsidRPr="00150EB6">
        <w:rPr>
          <w:rFonts w:ascii="Arial" w:hAnsi="Arial" w:cs="Arial"/>
        </w:rPr>
        <w:t xml:space="preserve"> Reality </w:t>
      </w:r>
      <w:r w:rsidR="00CB395D" w:rsidRPr="00150EB6">
        <w:rPr>
          <w:rFonts w:ascii="Arial" w:hAnsi="Arial" w:cs="Arial"/>
        </w:rPr>
        <w:t xml:space="preserve">wird </w:t>
      </w:r>
      <w:r w:rsidR="007C33FB" w:rsidRPr="00150EB6">
        <w:rPr>
          <w:rFonts w:ascii="Arial" w:hAnsi="Arial" w:cs="Arial"/>
        </w:rPr>
        <w:t>das ausgewählte Schirmmodel</w:t>
      </w:r>
      <w:r w:rsidR="004248A1">
        <w:rPr>
          <w:rFonts w:ascii="Arial" w:hAnsi="Arial" w:cs="Arial"/>
        </w:rPr>
        <w:t>l</w:t>
      </w:r>
      <w:r w:rsidR="00CB395D" w:rsidRPr="00150EB6">
        <w:rPr>
          <w:rFonts w:ascii="Arial" w:hAnsi="Arial" w:cs="Arial"/>
        </w:rPr>
        <w:t xml:space="preserve"> </w:t>
      </w:r>
      <w:r w:rsidR="004E5776" w:rsidRPr="00150EB6">
        <w:rPr>
          <w:rFonts w:ascii="Arial" w:hAnsi="Arial" w:cs="Arial"/>
        </w:rPr>
        <w:t xml:space="preserve">live </w:t>
      </w:r>
      <w:r w:rsidR="00CB395D" w:rsidRPr="00150EB6">
        <w:rPr>
          <w:rFonts w:ascii="Arial" w:hAnsi="Arial" w:cs="Arial"/>
        </w:rPr>
        <w:t>in das Foto des Einsatzortes platziert</w:t>
      </w:r>
      <w:r w:rsidR="004E5776" w:rsidRPr="00150EB6">
        <w:rPr>
          <w:rFonts w:ascii="Arial" w:hAnsi="Arial" w:cs="Arial"/>
        </w:rPr>
        <w:t xml:space="preserve">, </w:t>
      </w:r>
      <w:r w:rsidR="004E5776" w:rsidRPr="00150EB6">
        <w:rPr>
          <w:rFonts w:ascii="Arial" w:hAnsi="Arial" w:cs="Arial"/>
          <w:shd w:val="clear" w:color="auto" w:fill="FFFFFF"/>
        </w:rPr>
        <w:t xml:space="preserve">um so die optimale Größe, Form und </w:t>
      </w:r>
      <w:r w:rsidR="004E5776" w:rsidRPr="00491436">
        <w:rPr>
          <w:rFonts w:ascii="Arial" w:hAnsi="Arial" w:cs="Arial"/>
          <w:shd w:val="clear" w:color="auto" w:fill="FFFFFF"/>
        </w:rPr>
        <w:t xml:space="preserve">Farbe </w:t>
      </w:r>
      <w:r w:rsidR="004E5776" w:rsidRPr="00150EB6">
        <w:rPr>
          <w:rFonts w:ascii="Arial" w:hAnsi="Arial" w:cs="Arial"/>
          <w:shd w:val="clear" w:color="auto" w:fill="FFFFFF"/>
        </w:rPr>
        <w:t xml:space="preserve">im Zusammenspiel mit Architektur und </w:t>
      </w:r>
      <w:r w:rsidR="004E5776" w:rsidRPr="00491436">
        <w:rPr>
          <w:rFonts w:ascii="Arial" w:hAnsi="Arial" w:cs="Arial"/>
          <w:shd w:val="clear" w:color="auto" w:fill="FFFFFF"/>
        </w:rPr>
        <w:t xml:space="preserve">Umgebung </w:t>
      </w:r>
      <w:r w:rsidR="004E5776" w:rsidRPr="00150EB6">
        <w:rPr>
          <w:rFonts w:ascii="Arial" w:hAnsi="Arial" w:cs="Arial"/>
          <w:shd w:val="clear" w:color="auto" w:fill="FFFFFF"/>
        </w:rPr>
        <w:t>zu bestimmen</w:t>
      </w:r>
      <w:r w:rsidR="00E33431" w:rsidRPr="00150EB6">
        <w:rPr>
          <w:rFonts w:ascii="Arial" w:hAnsi="Arial" w:cs="Arial"/>
          <w:shd w:val="clear" w:color="auto" w:fill="FFFFFF"/>
        </w:rPr>
        <w:t xml:space="preserve">. </w:t>
      </w:r>
      <w:r w:rsidR="00D53061" w:rsidRPr="00150EB6">
        <w:rPr>
          <w:rFonts w:ascii="Arial" w:hAnsi="Arial" w:cs="Arial"/>
        </w:rPr>
        <w:t xml:space="preserve">Damit </w:t>
      </w:r>
      <w:r w:rsidR="0082358F" w:rsidRPr="00150EB6">
        <w:rPr>
          <w:rFonts w:ascii="Arial" w:hAnsi="Arial" w:cs="Arial"/>
        </w:rPr>
        <w:t xml:space="preserve">erhalten Kunden im Vorfeld der Planung und Bestellung des Outdoor-Sonnenschutzes einen </w:t>
      </w:r>
      <w:r w:rsidR="004E5776" w:rsidRPr="00150EB6">
        <w:rPr>
          <w:rFonts w:ascii="Arial" w:hAnsi="Arial" w:cs="Arial"/>
        </w:rPr>
        <w:t xml:space="preserve">realistischen Eindruck </w:t>
      </w:r>
      <w:r w:rsidR="004248A1">
        <w:rPr>
          <w:rFonts w:ascii="Arial" w:hAnsi="Arial" w:cs="Arial"/>
        </w:rPr>
        <w:t>davon</w:t>
      </w:r>
      <w:r w:rsidR="004E5776" w:rsidRPr="00150EB6">
        <w:rPr>
          <w:rFonts w:ascii="Arial" w:hAnsi="Arial" w:cs="Arial"/>
        </w:rPr>
        <w:t xml:space="preserve">, wie der </w:t>
      </w:r>
      <w:r w:rsidR="007C33FB" w:rsidRPr="00150EB6">
        <w:rPr>
          <w:rFonts w:ascii="Arial" w:hAnsi="Arial" w:cs="Arial"/>
        </w:rPr>
        <w:t>konfigurierte</w:t>
      </w:r>
      <w:r w:rsidR="004E5776" w:rsidRPr="00150EB6">
        <w:rPr>
          <w:rFonts w:ascii="Arial" w:hAnsi="Arial" w:cs="Arial"/>
        </w:rPr>
        <w:t xml:space="preserve"> Caravita Sonnenschirm </w:t>
      </w:r>
      <w:r w:rsidR="003A237F" w:rsidRPr="00150EB6">
        <w:rPr>
          <w:rFonts w:ascii="Arial" w:hAnsi="Arial" w:cs="Arial"/>
        </w:rPr>
        <w:t xml:space="preserve">vor Ort </w:t>
      </w:r>
      <w:r w:rsidR="004E5776" w:rsidRPr="00150EB6">
        <w:rPr>
          <w:rFonts w:ascii="Arial" w:hAnsi="Arial" w:cs="Arial"/>
        </w:rPr>
        <w:t xml:space="preserve">wirkt und ob er richtig platziert und dimensioniert ist. Selbst der im Jahresverlauf wechselnde Sonnenstand lässt sich in der kostenlosen AR Designer App exakt </w:t>
      </w:r>
      <w:r w:rsidR="007C33FB" w:rsidRPr="00150EB6">
        <w:rPr>
          <w:rFonts w:ascii="Arial" w:hAnsi="Arial" w:cs="Arial"/>
        </w:rPr>
        <w:t xml:space="preserve">für jede Tages- und Jahreszeit </w:t>
      </w:r>
      <w:r w:rsidR="004E5776" w:rsidRPr="00150EB6">
        <w:rPr>
          <w:rFonts w:ascii="Arial" w:hAnsi="Arial" w:cs="Arial"/>
        </w:rPr>
        <w:t>simulieren.</w:t>
      </w:r>
      <w:r w:rsidR="003A237F" w:rsidRPr="00150EB6">
        <w:rPr>
          <w:rFonts w:ascii="Arial" w:hAnsi="Arial" w:cs="Arial"/>
        </w:rPr>
        <w:t xml:space="preserve"> </w:t>
      </w:r>
    </w:p>
    <w:p w14:paraId="726C47C7" w14:textId="3E8D6246" w:rsidR="0082358F" w:rsidRPr="00150EB6" w:rsidRDefault="0082358F" w:rsidP="003611CE">
      <w:pPr>
        <w:spacing w:after="120" w:line="360" w:lineRule="auto"/>
        <w:rPr>
          <w:rFonts w:ascii="Arial" w:hAnsi="Arial" w:cs="Arial"/>
        </w:rPr>
      </w:pPr>
      <w:r w:rsidRPr="00150EB6">
        <w:rPr>
          <w:rFonts w:ascii="Arial" w:hAnsi="Arial" w:cs="Arial"/>
        </w:rPr>
        <w:lastRenderedPageBreak/>
        <w:t xml:space="preserve">Der </w:t>
      </w:r>
      <w:r w:rsidRPr="00491436">
        <w:rPr>
          <w:rFonts w:ascii="Arial" w:hAnsi="Arial" w:cs="Arial"/>
        </w:rPr>
        <w:t>Großschirm Big Ben</w:t>
      </w:r>
      <w:r w:rsidRPr="00150EB6">
        <w:rPr>
          <w:rFonts w:ascii="Arial" w:hAnsi="Arial" w:cs="Arial"/>
        </w:rPr>
        <w:t xml:space="preserve">, die Mittelmastschirme </w:t>
      </w:r>
      <w:r w:rsidRPr="00491436">
        <w:rPr>
          <w:rFonts w:ascii="Arial" w:hAnsi="Arial" w:cs="Arial"/>
        </w:rPr>
        <w:t xml:space="preserve">Supremo </w:t>
      </w:r>
      <w:r w:rsidRPr="00150EB6">
        <w:rPr>
          <w:rFonts w:ascii="Arial" w:hAnsi="Arial" w:cs="Arial"/>
        </w:rPr>
        <w:t xml:space="preserve">(inklusive Easy-Lift-Balance-System) und </w:t>
      </w:r>
      <w:r w:rsidRPr="00491436">
        <w:rPr>
          <w:rFonts w:ascii="Arial" w:hAnsi="Arial" w:cs="Arial"/>
        </w:rPr>
        <w:t xml:space="preserve">Samara </w:t>
      </w:r>
      <w:r w:rsidRPr="00150EB6">
        <w:rPr>
          <w:rFonts w:ascii="Arial" w:hAnsi="Arial" w:cs="Arial"/>
        </w:rPr>
        <w:t xml:space="preserve">(mit Kurbeltechnik) sowie der Ampelschirm </w:t>
      </w:r>
      <w:r w:rsidRPr="00491436">
        <w:rPr>
          <w:rFonts w:ascii="Arial" w:hAnsi="Arial" w:cs="Arial"/>
        </w:rPr>
        <w:t>Amalfi</w:t>
      </w:r>
      <w:r w:rsidRPr="004E777A">
        <w:rPr>
          <w:rFonts w:ascii="Arial" w:hAnsi="Arial" w:cs="Arial"/>
        </w:rPr>
        <w:t xml:space="preserve"> </w:t>
      </w:r>
      <w:r w:rsidRPr="00150EB6">
        <w:rPr>
          <w:rFonts w:ascii="Arial" w:hAnsi="Arial" w:cs="Arial"/>
        </w:rPr>
        <w:t xml:space="preserve">werden so im Handumdrehen </w:t>
      </w:r>
      <w:r w:rsidR="007B16F9" w:rsidRPr="00150EB6">
        <w:rPr>
          <w:rFonts w:ascii="Arial" w:hAnsi="Arial" w:cs="Arial"/>
        </w:rPr>
        <w:t xml:space="preserve">auf Garten, Terrasse, Balkon </w:t>
      </w:r>
      <w:r w:rsidR="00506ACF" w:rsidRPr="00150EB6">
        <w:rPr>
          <w:rFonts w:ascii="Arial" w:hAnsi="Arial" w:cs="Arial"/>
        </w:rPr>
        <w:t xml:space="preserve">oder </w:t>
      </w:r>
      <w:r w:rsidR="00F63D96" w:rsidRPr="00150EB6">
        <w:rPr>
          <w:rFonts w:ascii="Arial" w:hAnsi="Arial" w:cs="Arial"/>
        </w:rPr>
        <w:t>Poolbereich</w:t>
      </w:r>
      <w:r w:rsidR="007B16F9" w:rsidRPr="00150EB6">
        <w:rPr>
          <w:rFonts w:ascii="Arial" w:hAnsi="Arial" w:cs="Arial"/>
        </w:rPr>
        <w:t xml:space="preserve"> abgestimm</w:t>
      </w:r>
      <w:r w:rsidR="003A237F" w:rsidRPr="00150EB6">
        <w:rPr>
          <w:rFonts w:ascii="Arial" w:hAnsi="Arial" w:cs="Arial"/>
        </w:rPr>
        <w:t>t.</w:t>
      </w:r>
    </w:p>
    <w:p w14:paraId="31C97E8D" w14:textId="07CEBF1C" w:rsidR="0025382D" w:rsidRPr="00150EB6" w:rsidRDefault="0025382D" w:rsidP="003611CE">
      <w:pPr>
        <w:spacing w:after="120" w:line="360" w:lineRule="auto"/>
        <w:rPr>
          <w:rFonts w:ascii="Arial" w:eastAsia="Times New Roman" w:hAnsi="Arial" w:cs="Arial"/>
        </w:rPr>
      </w:pPr>
      <w:r w:rsidRPr="00150EB6">
        <w:rPr>
          <w:rFonts w:ascii="Arial" w:eastAsia="Times New Roman" w:hAnsi="Arial" w:cs="Arial"/>
        </w:rPr>
        <w:t>Bis zu fünf Schirme desselben Typs und identischer Konfiguration lassen sich nun zeitsparend in derselben Szene</w:t>
      </w:r>
      <w:r w:rsidR="004248A1">
        <w:rPr>
          <w:rFonts w:ascii="Arial" w:eastAsia="Times New Roman" w:hAnsi="Arial" w:cs="Arial"/>
        </w:rPr>
        <w:t>rie</w:t>
      </w:r>
      <w:r w:rsidRPr="00150EB6">
        <w:rPr>
          <w:rFonts w:ascii="Arial" w:eastAsia="Times New Roman" w:hAnsi="Arial" w:cs="Arial"/>
        </w:rPr>
        <w:t xml:space="preserve"> visualisieren</w:t>
      </w:r>
      <w:r w:rsidR="004248A1">
        <w:rPr>
          <w:rFonts w:ascii="Arial" w:eastAsia="Times New Roman" w:hAnsi="Arial" w:cs="Arial"/>
        </w:rPr>
        <w:t xml:space="preserve"> – </w:t>
      </w:r>
      <w:r w:rsidRPr="00150EB6">
        <w:rPr>
          <w:rFonts w:ascii="Arial" w:eastAsia="Times New Roman" w:hAnsi="Arial" w:cs="Arial"/>
        </w:rPr>
        <w:t xml:space="preserve">ideal für die Planung in der Gastronomie und Hotellerie. Die für die gewünschte Ausführung der Sonnenschirme ermittelten Daten werden am Ende </w:t>
      </w:r>
      <w:r w:rsidR="004248A1">
        <w:rPr>
          <w:rFonts w:ascii="Arial" w:eastAsia="Times New Roman" w:hAnsi="Arial" w:cs="Arial"/>
        </w:rPr>
        <w:t xml:space="preserve">auf Knopfdruck </w:t>
      </w:r>
      <w:r w:rsidRPr="00150EB6">
        <w:rPr>
          <w:rFonts w:ascii="Arial" w:eastAsia="Times New Roman" w:hAnsi="Arial" w:cs="Arial"/>
        </w:rPr>
        <w:t xml:space="preserve">für die Dokumentation oder die Weitergabe an den Kunden als PDF-Dokument ausgegeben. </w:t>
      </w:r>
    </w:p>
    <w:p w14:paraId="6FE7367F" w14:textId="69986EA5" w:rsidR="00486338" w:rsidRPr="003611CE" w:rsidRDefault="00497782" w:rsidP="00F353C0">
      <w:pPr>
        <w:spacing w:before="360" w:after="120" w:line="36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Deutlich reduzierter Beratungsaufwand und schneller zur Planung</w:t>
      </w:r>
    </w:p>
    <w:p w14:paraId="2B1EF19A" w14:textId="6B904CC2" w:rsidR="000D79B0" w:rsidRPr="00150EB6" w:rsidRDefault="003A237F" w:rsidP="003611CE">
      <w:pPr>
        <w:spacing w:after="120" w:line="360" w:lineRule="auto"/>
        <w:rPr>
          <w:rFonts w:ascii="Arial" w:hAnsi="Arial" w:cs="Arial"/>
        </w:rPr>
      </w:pPr>
      <w:r w:rsidRPr="00150EB6">
        <w:rPr>
          <w:rFonts w:ascii="Arial" w:hAnsi="Arial" w:cs="Arial"/>
        </w:rPr>
        <w:t xml:space="preserve">Gerade in der Beratung offenbaren sich sofort die Vorteile der </w:t>
      </w:r>
      <w:r w:rsidRPr="00583A2B">
        <w:rPr>
          <w:rFonts w:ascii="Arial" w:hAnsi="Arial" w:cs="Arial"/>
        </w:rPr>
        <w:t xml:space="preserve">schnellen und einfachen </w:t>
      </w:r>
      <w:r w:rsidRPr="00150EB6">
        <w:rPr>
          <w:rFonts w:ascii="Arial" w:hAnsi="Arial" w:cs="Arial"/>
        </w:rPr>
        <w:t>Visualisierung.</w:t>
      </w:r>
      <w:r w:rsidR="00717D85" w:rsidRPr="00150EB6">
        <w:rPr>
          <w:rFonts w:ascii="Arial" w:hAnsi="Arial" w:cs="Arial"/>
        </w:rPr>
        <w:t xml:space="preserve"> Dank der </w:t>
      </w:r>
      <w:r w:rsidR="00C23B4E">
        <w:rPr>
          <w:rFonts w:ascii="Arial" w:hAnsi="Arial" w:cs="Arial"/>
        </w:rPr>
        <w:t>übersichtlichen</w:t>
      </w:r>
      <w:r w:rsidR="00491436">
        <w:rPr>
          <w:rFonts w:ascii="Arial" w:hAnsi="Arial" w:cs="Arial"/>
        </w:rPr>
        <w:t xml:space="preserve"> und unkomplizierten</w:t>
      </w:r>
      <w:r w:rsidR="00717D85" w:rsidRPr="00491436">
        <w:rPr>
          <w:rFonts w:ascii="Arial" w:hAnsi="Arial" w:cs="Arial"/>
        </w:rPr>
        <w:t xml:space="preserve"> </w:t>
      </w:r>
      <w:r w:rsidR="00717D85" w:rsidRPr="00150EB6">
        <w:rPr>
          <w:rFonts w:ascii="Arial" w:hAnsi="Arial" w:cs="Arial"/>
        </w:rPr>
        <w:t xml:space="preserve">Bedienung der App lassen sich </w:t>
      </w:r>
      <w:r w:rsidR="000D79B0" w:rsidRPr="00150EB6">
        <w:rPr>
          <w:rFonts w:ascii="Arial" w:hAnsi="Arial" w:cs="Arial"/>
        </w:rPr>
        <w:t>Farb</w:t>
      </w:r>
      <w:r w:rsidR="00717D85" w:rsidRPr="00150EB6">
        <w:rPr>
          <w:rFonts w:ascii="Arial" w:hAnsi="Arial" w:cs="Arial"/>
        </w:rPr>
        <w:t>en</w:t>
      </w:r>
      <w:r w:rsidR="000D79B0" w:rsidRPr="00150EB6">
        <w:rPr>
          <w:rFonts w:ascii="Arial" w:hAnsi="Arial" w:cs="Arial"/>
        </w:rPr>
        <w:t xml:space="preserve"> und Stoff</w:t>
      </w:r>
      <w:r w:rsidR="00717D85" w:rsidRPr="00150EB6">
        <w:rPr>
          <w:rFonts w:ascii="Arial" w:hAnsi="Arial" w:cs="Arial"/>
        </w:rPr>
        <w:t>e mi</w:t>
      </w:r>
      <w:r w:rsidR="004248A1">
        <w:rPr>
          <w:rFonts w:ascii="Arial" w:hAnsi="Arial" w:cs="Arial"/>
        </w:rPr>
        <w:t>t</w:t>
      </w:r>
      <w:r w:rsidR="00717D85" w:rsidRPr="00150EB6">
        <w:rPr>
          <w:rFonts w:ascii="Arial" w:hAnsi="Arial" w:cs="Arial"/>
        </w:rPr>
        <w:t xml:space="preserve"> einer A</w:t>
      </w:r>
      <w:r w:rsidR="000D79B0" w:rsidRPr="00150EB6">
        <w:rPr>
          <w:rFonts w:ascii="Arial" w:hAnsi="Arial" w:cs="Arial"/>
        </w:rPr>
        <w:t xml:space="preserve">uswahl aus </w:t>
      </w:r>
      <w:r w:rsidR="00717D85" w:rsidRPr="00150EB6">
        <w:rPr>
          <w:rFonts w:ascii="Arial" w:hAnsi="Arial" w:cs="Arial"/>
        </w:rPr>
        <w:t xml:space="preserve">mehr als </w:t>
      </w:r>
      <w:r w:rsidR="000D79B0" w:rsidRPr="00150EB6">
        <w:rPr>
          <w:rFonts w:ascii="Arial" w:hAnsi="Arial" w:cs="Arial"/>
        </w:rPr>
        <w:t>120 Dessins perfekt abstimm</w:t>
      </w:r>
      <w:r w:rsidR="00717D85" w:rsidRPr="00150EB6">
        <w:rPr>
          <w:rFonts w:ascii="Arial" w:hAnsi="Arial" w:cs="Arial"/>
        </w:rPr>
        <w:t>en</w:t>
      </w:r>
      <w:r w:rsidR="000D79B0" w:rsidRPr="00150EB6">
        <w:rPr>
          <w:rFonts w:ascii="Arial" w:hAnsi="Arial" w:cs="Arial"/>
        </w:rPr>
        <w:t xml:space="preserve">. </w:t>
      </w:r>
      <w:r w:rsidR="00094BDD">
        <w:rPr>
          <w:rFonts w:ascii="Arial" w:hAnsi="Arial" w:cs="Arial"/>
        </w:rPr>
        <w:t>Die i</w:t>
      </w:r>
      <w:r w:rsidR="000D79B0" w:rsidRPr="00150EB6">
        <w:rPr>
          <w:rFonts w:ascii="Arial" w:hAnsi="Arial" w:cs="Arial"/>
        </w:rPr>
        <w:t>dea</w:t>
      </w:r>
      <w:r w:rsidR="00150EB6" w:rsidRPr="00150EB6">
        <w:rPr>
          <w:rFonts w:ascii="Arial" w:hAnsi="Arial" w:cs="Arial"/>
        </w:rPr>
        <w:t>l</w:t>
      </w:r>
      <w:r w:rsidR="000D79B0" w:rsidRPr="00150EB6">
        <w:rPr>
          <w:rFonts w:ascii="Arial" w:hAnsi="Arial" w:cs="Arial"/>
        </w:rPr>
        <w:t>e Größe und Position</w:t>
      </w:r>
      <w:r w:rsidR="00094BDD">
        <w:rPr>
          <w:rFonts w:ascii="Arial" w:hAnsi="Arial" w:cs="Arial"/>
        </w:rPr>
        <w:t xml:space="preserve"> </w:t>
      </w:r>
      <w:r w:rsidR="00C23B4E">
        <w:rPr>
          <w:rFonts w:ascii="Arial" w:hAnsi="Arial" w:cs="Arial"/>
        </w:rPr>
        <w:t>sind</w:t>
      </w:r>
      <w:r w:rsidR="00094BDD">
        <w:rPr>
          <w:rFonts w:ascii="Arial" w:hAnsi="Arial" w:cs="Arial"/>
        </w:rPr>
        <w:t xml:space="preserve"> </w:t>
      </w:r>
      <w:r w:rsidR="004248A1">
        <w:rPr>
          <w:rFonts w:ascii="Arial" w:hAnsi="Arial" w:cs="Arial"/>
        </w:rPr>
        <w:t xml:space="preserve">mithilfe </w:t>
      </w:r>
      <w:r w:rsidR="00094BDD">
        <w:rPr>
          <w:rFonts w:ascii="Arial" w:hAnsi="Arial" w:cs="Arial"/>
        </w:rPr>
        <w:t xml:space="preserve">der klaren </w:t>
      </w:r>
      <w:r w:rsidR="000D79B0" w:rsidRPr="00150EB6">
        <w:rPr>
          <w:rFonts w:ascii="Arial" w:hAnsi="Arial" w:cs="Arial"/>
        </w:rPr>
        <w:t>Schattensimulation</w:t>
      </w:r>
      <w:r w:rsidR="00094BDD">
        <w:rPr>
          <w:rFonts w:ascii="Arial" w:hAnsi="Arial" w:cs="Arial"/>
        </w:rPr>
        <w:t xml:space="preserve"> im Handumdrehen fest</w:t>
      </w:r>
      <w:r w:rsidR="00C23B4E">
        <w:rPr>
          <w:rFonts w:ascii="Arial" w:hAnsi="Arial" w:cs="Arial"/>
        </w:rPr>
        <w:t>ge</w:t>
      </w:r>
      <w:r w:rsidR="00094BDD">
        <w:rPr>
          <w:rFonts w:ascii="Arial" w:hAnsi="Arial" w:cs="Arial"/>
        </w:rPr>
        <w:t>leg</w:t>
      </w:r>
      <w:r w:rsidR="00C23B4E">
        <w:rPr>
          <w:rFonts w:ascii="Arial" w:hAnsi="Arial" w:cs="Arial"/>
        </w:rPr>
        <w:t>t</w:t>
      </w:r>
      <w:r w:rsidR="00094BDD">
        <w:rPr>
          <w:rFonts w:ascii="Arial" w:hAnsi="Arial" w:cs="Arial"/>
        </w:rPr>
        <w:t>.</w:t>
      </w:r>
    </w:p>
    <w:p w14:paraId="76ABA0DA" w14:textId="19DD9654" w:rsidR="00717D85" w:rsidRPr="00150EB6" w:rsidRDefault="003A237F" w:rsidP="003611CE">
      <w:pPr>
        <w:spacing w:after="120" w:line="360" w:lineRule="auto"/>
        <w:rPr>
          <w:rFonts w:ascii="Arial" w:hAnsi="Arial" w:cs="Arial"/>
        </w:rPr>
      </w:pPr>
      <w:r w:rsidRPr="00150EB6">
        <w:rPr>
          <w:rFonts w:ascii="Arial" w:hAnsi="Arial" w:cs="Arial"/>
        </w:rPr>
        <w:t>S</w:t>
      </w:r>
      <w:r w:rsidR="00717D85" w:rsidRPr="00150EB6">
        <w:rPr>
          <w:rFonts w:ascii="Arial" w:hAnsi="Arial" w:cs="Arial"/>
        </w:rPr>
        <w:t>o</w:t>
      </w:r>
      <w:r w:rsidRPr="00150EB6">
        <w:rPr>
          <w:rFonts w:ascii="Arial" w:hAnsi="Arial" w:cs="Arial"/>
        </w:rPr>
        <w:t xml:space="preserve"> minimiert die </w:t>
      </w:r>
      <w:r w:rsidR="00717D85" w:rsidRPr="00150EB6">
        <w:rPr>
          <w:rFonts w:ascii="Arial" w:hAnsi="Arial" w:cs="Arial"/>
        </w:rPr>
        <w:t xml:space="preserve">AR Designer App von Caravita die </w:t>
      </w:r>
      <w:r w:rsidRPr="00150EB6">
        <w:rPr>
          <w:rFonts w:ascii="Arial" w:hAnsi="Arial" w:cs="Arial"/>
        </w:rPr>
        <w:t xml:space="preserve">Beratungszeit der </w:t>
      </w:r>
      <w:r w:rsidR="007C33FB" w:rsidRPr="00150EB6">
        <w:rPr>
          <w:rFonts w:ascii="Arial" w:hAnsi="Arial" w:cs="Arial"/>
        </w:rPr>
        <w:t>Fachpartner</w:t>
      </w:r>
      <w:r w:rsidRPr="00150EB6">
        <w:rPr>
          <w:rFonts w:ascii="Arial" w:hAnsi="Arial" w:cs="Arial"/>
        </w:rPr>
        <w:t xml:space="preserve">, überzeugt </w:t>
      </w:r>
      <w:r w:rsidR="00C23B4E">
        <w:rPr>
          <w:rFonts w:ascii="Arial" w:hAnsi="Arial" w:cs="Arial"/>
        </w:rPr>
        <w:t>bei</w:t>
      </w:r>
      <w:r w:rsidR="00C23B4E" w:rsidRPr="00150EB6">
        <w:rPr>
          <w:rFonts w:ascii="Arial" w:hAnsi="Arial" w:cs="Arial"/>
        </w:rPr>
        <w:t xml:space="preserve"> </w:t>
      </w:r>
      <w:r w:rsidRPr="00150EB6">
        <w:rPr>
          <w:rFonts w:ascii="Arial" w:hAnsi="Arial" w:cs="Arial"/>
        </w:rPr>
        <w:t xml:space="preserve">der Entscheidungsfindung durch </w:t>
      </w:r>
      <w:r w:rsidR="007C33FB" w:rsidRPr="00150EB6">
        <w:rPr>
          <w:rFonts w:ascii="Arial" w:hAnsi="Arial" w:cs="Arial"/>
        </w:rPr>
        <w:t>realitätsnahe Visualisierungen</w:t>
      </w:r>
      <w:r w:rsidRPr="00150EB6">
        <w:rPr>
          <w:rFonts w:ascii="Arial" w:hAnsi="Arial" w:cs="Arial"/>
        </w:rPr>
        <w:t xml:space="preserve"> </w:t>
      </w:r>
      <w:r w:rsidR="00717D85" w:rsidRPr="00150EB6">
        <w:rPr>
          <w:rFonts w:ascii="Arial" w:hAnsi="Arial" w:cs="Arial"/>
        </w:rPr>
        <w:t xml:space="preserve">– </w:t>
      </w:r>
      <w:r w:rsidRPr="00150EB6">
        <w:rPr>
          <w:rFonts w:ascii="Arial" w:hAnsi="Arial" w:cs="Arial"/>
        </w:rPr>
        <w:t xml:space="preserve">und </w:t>
      </w:r>
      <w:r w:rsidR="00717D85" w:rsidRPr="00150EB6">
        <w:rPr>
          <w:rFonts w:ascii="Arial" w:hAnsi="Arial" w:cs="Arial"/>
        </w:rPr>
        <w:t>sorgt</w:t>
      </w:r>
      <w:r w:rsidRPr="00150EB6">
        <w:rPr>
          <w:rFonts w:ascii="Arial" w:hAnsi="Arial" w:cs="Arial"/>
        </w:rPr>
        <w:t xml:space="preserve"> schließlich </w:t>
      </w:r>
      <w:r w:rsidR="00717D85" w:rsidRPr="00150EB6">
        <w:rPr>
          <w:rFonts w:ascii="Arial" w:hAnsi="Arial" w:cs="Arial"/>
        </w:rPr>
        <w:t xml:space="preserve">für </w:t>
      </w:r>
      <w:r w:rsidRPr="00150EB6">
        <w:rPr>
          <w:rFonts w:ascii="Arial" w:hAnsi="Arial" w:cs="Arial"/>
        </w:rPr>
        <w:t>zufriedene Kunden.</w:t>
      </w:r>
      <w:r w:rsidR="00717D85" w:rsidRPr="00150EB6">
        <w:rPr>
          <w:rFonts w:ascii="Arial" w:hAnsi="Arial" w:cs="Arial"/>
        </w:rPr>
        <w:t xml:space="preserve"> Denn </w:t>
      </w:r>
      <w:r w:rsidR="00150EB6" w:rsidRPr="00150EB6">
        <w:rPr>
          <w:rFonts w:ascii="Arial" w:hAnsi="Arial" w:cs="Arial"/>
        </w:rPr>
        <w:t>die intelligente Lösung trägt zuverlässig dazu bei,</w:t>
      </w:r>
      <w:r w:rsidR="00094BDD">
        <w:rPr>
          <w:rFonts w:ascii="Arial" w:hAnsi="Arial" w:cs="Arial"/>
        </w:rPr>
        <w:t xml:space="preserve"> dass</w:t>
      </w:r>
      <w:r w:rsidR="00150EB6" w:rsidRPr="00150EB6">
        <w:rPr>
          <w:rFonts w:ascii="Arial" w:hAnsi="Arial" w:cs="Arial"/>
        </w:rPr>
        <w:t xml:space="preserve"> das </w:t>
      </w:r>
      <w:r w:rsidR="00717D85" w:rsidRPr="00150EB6">
        <w:rPr>
          <w:rFonts w:ascii="Arial" w:hAnsi="Arial" w:cs="Arial"/>
        </w:rPr>
        <w:t xml:space="preserve">Endergebnis </w:t>
      </w:r>
      <w:r w:rsidR="00150EB6" w:rsidRPr="00150EB6">
        <w:rPr>
          <w:rFonts w:ascii="Arial" w:hAnsi="Arial" w:cs="Arial"/>
        </w:rPr>
        <w:t xml:space="preserve">mit der Planung 1:1 übereinstimmt. </w:t>
      </w:r>
    </w:p>
    <w:p w14:paraId="1F5884E2" w14:textId="3BF1FE23" w:rsidR="00BA5EDB" w:rsidRPr="00150EB6" w:rsidRDefault="00094BDD" w:rsidP="003611CE">
      <w:pPr>
        <w:spacing w:after="120" w:line="360" w:lineRule="auto"/>
        <w:rPr>
          <w:rFonts w:ascii="Arial" w:hAnsi="Arial" w:cs="Arial"/>
        </w:rPr>
      </w:pPr>
      <w:r>
        <w:rPr>
          <w:rFonts w:ascii="Arial" w:hAnsi="Arial" w:cs="Arial"/>
        </w:rPr>
        <w:t>F</w:t>
      </w:r>
      <w:r w:rsidR="009942AF" w:rsidRPr="00150EB6">
        <w:rPr>
          <w:rFonts w:ascii="Arial" w:hAnsi="Arial" w:cs="Arial"/>
        </w:rPr>
        <w:t>ür diejenigen</w:t>
      </w:r>
      <w:r w:rsidR="00150EB6" w:rsidRPr="00150EB6">
        <w:rPr>
          <w:rFonts w:ascii="Arial" w:hAnsi="Arial" w:cs="Arial"/>
        </w:rPr>
        <w:t xml:space="preserve"> Fachberater</w:t>
      </w:r>
      <w:r w:rsidR="009942AF" w:rsidRPr="00150EB6">
        <w:rPr>
          <w:rFonts w:ascii="Arial" w:hAnsi="Arial" w:cs="Arial"/>
        </w:rPr>
        <w:t xml:space="preserve">, die </w:t>
      </w:r>
      <w:r w:rsidR="00150EB6" w:rsidRPr="00150EB6">
        <w:rPr>
          <w:rFonts w:ascii="Arial" w:hAnsi="Arial" w:cs="Arial"/>
        </w:rPr>
        <w:t>in der Handhabung von AR-Lösungen noch nicht geübt sind</w:t>
      </w:r>
      <w:r w:rsidR="009942AF" w:rsidRPr="00150EB6">
        <w:rPr>
          <w:rFonts w:ascii="Arial" w:hAnsi="Arial" w:cs="Arial"/>
        </w:rPr>
        <w:t xml:space="preserve">, steht </w:t>
      </w:r>
      <w:r w:rsidR="001F2113" w:rsidRPr="00150EB6">
        <w:rPr>
          <w:rFonts w:ascii="Arial" w:hAnsi="Arial" w:cs="Arial"/>
        </w:rPr>
        <w:t>b</w:t>
      </w:r>
      <w:r w:rsidR="005A3C2B" w:rsidRPr="00150EB6">
        <w:rPr>
          <w:rFonts w:ascii="Arial" w:hAnsi="Arial" w:cs="Arial"/>
        </w:rPr>
        <w:t xml:space="preserve">eim ersten Start der </w:t>
      </w:r>
      <w:r w:rsidR="003A237F" w:rsidRPr="00150EB6">
        <w:rPr>
          <w:rFonts w:ascii="Arial" w:hAnsi="Arial" w:cs="Arial"/>
        </w:rPr>
        <w:t xml:space="preserve">selbsterklärenden </w:t>
      </w:r>
      <w:r w:rsidR="005A3C2B" w:rsidRPr="00150EB6">
        <w:rPr>
          <w:rFonts w:ascii="Arial" w:hAnsi="Arial" w:cs="Arial"/>
        </w:rPr>
        <w:t xml:space="preserve">App über den Hilfe-Button ein leicht verständliches Tutorial zur Verfügung. </w:t>
      </w:r>
      <w:r w:rsidR="00150EB6" w:rsidRPr="00150EB6">
        <w:rPr>
          <w:rFonts w:ascii="Arial" w:hAnsi="Arial" w:cs="Arial"/>
        </w:rPr>
        <w:t xml:space="preserve">Zudem </w:t>
      </w:r>
      <w:r w:rsidR="000D79B0" w:rsidRPr="00150EB6">
        <w:rPr>
          <w:rFonts w:ascii="Arial" w:hAnsi="Arial" w:cs="Arial"/>
        </w:rPr>
        <w:t xml:space="preserve">kann der Endkunde </w:t>
      </w:r>
      <w:r w:rsidR="00150EB6" w:rsidRPr="00150EB6">
        <w:rPr>
          <w:rFonts w:ascii="Arial" w:hAnsi="Arial" w:cs="Arial"/>
        </w:rPr>
        <w:t xml:space="preserve">die App nutzen, um den Sonnenschirm </w:t>
      </w:r>
      <w:r w:rsidR="000D79B0" w:rsidRPr="00150EB6">
        <w:rPr>
          <w:rFonts w:ascii="Arial" w:hAnsi="Arial" w:cs="Arial"/>
        </w:rPr>
        <w:t>im Nachgang</w:t>
      </w:r>
      <w:r w:rsidR="00150EB6" w:rsidRPr="00150EB6">
        <w:rPr>
          <w:rFonts w:ascii="Arial" w:hAnsi="Arial" w:cs="Arial"/>
        </w:rPr>
        <w:t xml:space="preserve"> des Beratungsgesprächs </w:t>
      </w:r>
      <w:r w:rsidR="000D79B0" w:rsidRPr="00150EB6">
        <w:rPr>
          <w:rFonts w:ascii="Arial" w:hAnsi="Arial" w:cs="Arial"/>
        </w:rPr>
        <w:t>auch selbst nochmal</w:t>
      </w:r>
      <w:r w:rsidR="004248A1">
        <w:rPr>
          <w:rFonts w:ascii="Arial" w:hAnsi="Arial" w:cs="Arial"/>
        </w:rPr>
        <w:t>s</w:t>
      </w:r>
      <w:r w:rsidR="000D79B0" w:rsidRPr="00150EB6">
        <w:rPr>
          <w:rFonts w:ascii="Arial" w:hAnsi="Arial" w:cs="Arial"/>
        </w:rPr>
        <w:t xml:space="preserve"> </w:t>
      </w:r>
      <w:r w:rsidR="00150EB6" w:rsidRPr="00150EB6">
        <w:rPr>
          <w:rFonts w:ascii="Arial" w:hAnsi="Arial" w:cs="Arial"/>
        </w:rPr>
        <w:t xml:space="preserve">zu </w:t>
      </w:r>
      <w:r w:rsidR="000D79B0" w:rsidRPr="00150EB6">
        <w:rPr>
          <w:rFonts w:ascii="Arial" w:hAnsi="Arial" w:cs="Arial"/>
        </w:rPr>
        <w:t xml:space="preserve">konfigurieren und </w:t>
      </w:r>
      <w:r w:rsidR="004248A1">
        <w:rPr>
          <w:rFonts w:ascii="Arial" w:hAnsi="Arial" w:cs="Arial"/>
        </w:rPr>
        <w:t xml:space="preserve">das Ergebnis </w:t>
      </w:r>
      <w:r w:rsidR="00150EB6" w:rsidRPr="00150EB6">
        <w:rPr>
          <w:rFonts w:ascii="Arial" w:hAnsi="Arial" w:cs="Arial"/>
        </w:rPr>
        <w:t xml:space="preserve">zu </w:t>
      </w:r>
      <w:r w:rsidR="000D79B0" w:rsidRPr="00150EB6">
        <w:rPr>
          <w:rFonts w:ascii="Arial" w:hAnsi="Arial" w:cs="Arial"/>
        </w:rPr>
        <w:t>visualisieren</w:t>
      </w:r>
      <w:r w:rsidR="00150EB6" w:rsidRPr="00150EB6">
        <w:rPr>
          <w:rFonts w:ascii="Arial" w:hAnsi="Arial" w:cs="Arial"/>
        </w:rPr>
        <w:t xml:space="preserve">. </w:t>
      </w:r>
    </w:p>
    <w:p w14:paraId="59672F54" w14:textId="68D54D02" w:rsidR="00BA5EDB" w:rsidRPr="00150EB6" w:rsidRDefault="00BA5EDB" w:rsidP="00F353C0">
      <w:pPr>
        <w:spacing w:before="360" w:after="120" w:line="360" w:lineRule="auto"/>
        <w:rPr>
          <w:rFonts w:ascii="Arial" w:hAnsi="Arial" w:cs="Arial"/>
          <w:b/>
          <w:bCs/>
        </w:rPr>
      </w:pPr>
      <w:r w:rsidRPr="00150EB6">
        <w:rPr>
          <w:rFonts w:ascii="Arial" w:hAnsi="Arial" w:cs="Arial"/>
          <w:b/>
          <w:bCs/>
        </w:rPr>
        <w:t>Alles bereit für das individuelle Angebot</w:t>
      </w:r>
    </w:p>
    <w:p w14:paraId="6381F8E3" w14:textId="468C40A1" w:rsidR="005A3C2B" w:rsidRPr="00150EB6" w:rsidRDefault="005A3C2B" w:rsidP="003611CE">
      <w:pPr>
        <w:spacing w:after="120" w:line="360" w:lineRule="auto"/>
        <w:rPr>
          <w:rFonts w:ascii="Arial" w:hAnsi="Arial" w:cs="Arial"/>
        </w:rPr>
      </w:pPr>
      <w:r w:rsidRPr="00150EB6">
        <w:rPr>
          <w:rFonts w:ascii="Arial" w:hAnsi="Arial" w:cs="Arial"/>
        </w:rPr>
        <w:t xml:space="preserve">Im Nu lassen sich Größe, </w:t>
      </w:r>
      <w:r w:rsidR="00CB395D" w:rsidRPr="00150EB6">
        <w:rPr>
          <w:rFonts w:ascii="Arial" w:hAnsi="Arial" w:cs="Arial"/>
        </w:rPr>
        <w:t xml:space="preserve">Form und </w:t>
      </w:r>
      <w:r w:rsidRPr="00150EB6">
        <w:rPr>
          <w:rFonts w:ascii="Arial" w:hAnsi="Arial" w:cs="Arial"/>
        </w:rPr>
        <w:t xml:space="preserve">Farbe </w:t>
      </w:r>
      <w:r w:rsidR="007B28B9" w:rsidRPr="00150EB6">
        <w:rPr>
          <w:rFonts w:ascii="Arial" w:hAnsi="Arial" w:cs="Arial"/>
        </w:rPr>
        <w:t xml:space="preserve">sowie </w:t>
      </w:r>
      <w:r w:rsidR="00CB395D" w:rsidRPr="00150EB6">
        <w:rPr>
          <w:rFonts w:ascii="Arial" w:hAnsi="Arial" w:cs="Arial"/>
        </w:rPr>
        <w:t>viele weitere wichtige Details</w:t>
      </w:r>
      <w:r w:rsidR="001F2113" w:rsidRPr="00150EB6">
        <w:rPr>
          <w:rFonts w:ascii="Arial" w:hAnsi="Arial" w:cs="Arial"/>
        </w:rPr>
        <w:t>,</w:t>
      </w:r>
      <w:r w:rsidR="00CB395D" w:rsidRPr="00150EB6">
        <w:rPr>
          <w:rFonts w:ascii="Arial" w:hAnsi="Arial" w:cs="Arial"/>
        </w:rPr>
        <w:t xml:space="preserve"> </w:t>
      </w:r>
      <w:r w:rsidR="001F2113" w:rsidRPr="00150EB6">
        <w:rPr>
          <w:rFonts w:ascii="Arial" w:hAnsi="Arial" w:cs="Arial"/>
        </w:rPr>
        <w:t xml:space="preserve">etwa </w:t>
      </w:r>
      <w:r w:rsidR="00CB395D" w:rsidRPr="00150EB6">
        <w:rPr>
          <w:rFonts w:ascii="Arial" w:hAnsi="Arial" w:cs="Arial"/>
        </w:rPr>
        <w:t xml:space="preserve">die Art des Schirmständers </w:t>
      </w:r>
      <w:r w:rsidR="004E76FD" w:rsidRPr="00150EB6">
        <w:rPr>
          <w:rFonts w:ascii="Arial" w:hAnsi="Arial" w:cs="Arial"/>
        </w:rPr>
        <w:t>–</w:t>
      </w:r>
      <w:r w:rsidR="001F2113" w:rsidRPr="00150EB6">
        <w:rPr>
          <w:rFonts w:ascii="Arial" w:hAnsi="Arial" w:cs="Arial"/>
        </w:rPr>
        <w:t xml:space="preserve"> </w:t>
      </w:r>
      <w:r w:rsidR="004E76FD" w:rsidRPr="00150EB6">
        <w:rPr>
          <w:rFonts w:ascii="Arial" w:hAnsi="Arial" w:cs="Arial"/>
        </w:rPr>
        <w:t>zum Beispiel der Mul</w:t>
      </w:r>
      <w:r w:rsidR="0087531C" w:rsidRPr="00150EB6">
        <w:rPr>
          <w:rFonts w:ascii="Arial" w:hAnsi="Arial" w:cs="Arial"/>
        </w:rPr>
        <w:t>t</w:t>
      </w:r>
      <w:r w:rsidR="004E76FD" w:rsidRPr="00150EB6">
        <w:rPr>
          <w:rFonts w:ascii="Arial" w:hAnsi="Arial" w:cs="Arial"/>
        </w:rPr>
        <w:t>icube –</w:t>
      </w:r>
      <w:r w:rsidR="001F2113" w:rsidRPr="00150EB6">
        <w:rPr>
          <w:rFonts w:ascii="Arial" w:hAnsi="Arial" w:cs="Arial"/>
        </w:rPr>
        <w:t>,</w:t>
      </w:r>
      <w:r w:rsidR="004E76FD" w:rsidRPr="00150EB6">
        <w:rPr>
          <w:rFonts w:ascii="Arial" w:hAnsi="Arial" w:cs="Arial"/>
        </w:rPr>
        <w:t xml:space="preserve"> </w:t>
      </w:r>
      <w:r w:rsidR="004248A1">
        <w:rPr>
          <w:rFonts w:ascii="Arial" w:hAnsi="Arial" w:cs="Arial"/>
        </w:rPr>
        <w:t xml:space="preserve">auf dem </w:t>
      </w:r>
      <w:r w:rsidR="00CB395D" w:rsidRPr="00150EB6">
        <w:rPr>
          <w:rFonts w:ascii="Arial" w:hAnsi="Arial" w:cs="Arial"/>
        </w:rPr>
        <w:t>Smartphone</w:t>
      </w:r>
      <w:r w:rsidR="000D79B0" w:rsidRPr="00150EB6">
        <w:rPr>
          <w:rFonts w:ascii="Arial" w:hAnsi="Arial" w:cs="Arial"/>
        </w:rPr>
        <w:t xml:space="preserve"> oder</w:t>
      </w:r>
      <w:r w:rsidR="00CB395D" w:rsidRPr="00150EB6">
        <w:rPr>
          <w:rFonts w:ascii="Arial" w:hAnsi="Arial" w:cs="Arial"/>
        </w:rPr>
        <w:t xml:space="preserve"> Tablet ausprobieren. </w:t>
      </w:r>
      <w:r w:rsidR="0087531C" w:rsidRPr="00150EB6">
        <w:rPr>
          <w:rFonts w:ascii="Arial" w:hAnsi="Arial" w:cs="Arial"/>
        </w:rPr>
        <w:t xml:space="preserve">Die aktuellen iOS- und Android-Versionen verfügen über ein großes Portfolio an Maßen, </w:t>
      </w:r>
      <w:proofErr w:type="spellStart"/>
      <w:r w:rsidR="0087531C" w:rsidRPr="00150EB6">
        <w:rPr>
          <w:rFonts w:ascii="Arial" w:hAnsi="Arial" w:cs="Arial"/>
        </w:rPr>
        <w:t>Gestellfarben</w:t>
      </w:r>
      <w:proofErr w:type="spellEnd"/>
      <w:r w:rsidR="0087531C" w:rsidRPr="00150EB6">
        <w:rPr>
          <w:rFonts w:ascii="Arial" w:hAnsi="Arial" w:cs="Arial"/>
        </w:rPr>
        <w:t>, Motorisierungen und Tuch</w:t>
      </w:r>
      <w:r w:rsidR="004248A1">
        <w:rPr>
          <w:rFonts w:ascii="Arial" w:hAnsi="Arial" w:cs="Arial"/>
        </w:rPr>
        <w:t>v</w:t>
      </w:r>
      <w:r w:rsidR="0087531C" w:rsidRPr="00150EB6">
        <w:rPr>
          <w:rFonts w:ascii="Arial" w:hAnsi="Arial" w:cs="Arial"/>
        </w:rPr>
        <w:t xml:space="preserve">arianten wie auch die </w:t>
      </w:r>
      <w:r w:rsidR="0087531C" w:rsidRPr="00150EB6">
        <w:rPr>
          <w:rFonts w:ascii="Arial" w:eastAsia="Times New Roman" w:hAnsi="Arial" w:cs="Arial"/>
        </w:rPr>
        <w:t xml:space="preserve">luftreinigenden Acryl </w:t>
      </w:r>
      <w:proofErr w:type="spellStart"/>
      <w:r w:rsidR="0087531C" w:rsidRPr="00150EB6">
        <w:rPr>
          <w:rFonts w:ascii="Arial" w:eastAsia="Times New Roman" w:hAnsi="Arial" w:cs="Arial"/>
        </w:rPr>
        <w:t>ProNature</w:t>
      </w:r>
      <w:proofErr w:type="spellEnd"/>
      <w:r w:rsidR="0087531C" w:rsidRPr="00150EB6">
        <w:rPr>
          <w:rFonts w:ascii="Arial" w:eastAsia="Times New Roman" w:hAnsi="Arial" w:cs="Arial"/>
        </w:rPr>
        <w:t xml:space="preserve"> Stoffe. </w:t>
      </w:r>
    </w:p>
    <w:p w14:paraId="73DDB38E" w14:textId="1DB236EF" w:rsidR="005459E8" w:rsidRPr="00150EB6" w:rsidRDefault="00BA5EDB" w:rsidP="003611CE">
      <w:pPr>
        <w:spacing w:after="120" w:line="360" w:lineRule="auto"/>
        <w:rPr>
          <w:rFonts w:ascii="Arial" w:eastAsia="Times New Roman" w:hAnsi="Arial" w:cs="Arial"/>
        </w:rPr>
      </w:pPr>
      <w:r w:rsidRPr="00150EB6">
        <w:rPr>
          <w:rFonts w:ascii="Arial" w:eastAsia="Times New Roman" w:hAnsi="Arial" w:cs="Arial"/>
        </w:rPr>
        <w:t xml:space="preserve">Das individuelle Angebot für den hochwertigen Schattenspender ist </w:t>
      </w:r>
      <w:r w:rsidR="00074C60" w:rsidRPr="00150EB6">
        <w:rPr>
          <w:rFonts w:ascii="Arial" w:eastAsia="Times New Roman" w:hAnsi="Arial" w:cs="Arial"/>
        </w:rPr>
        <w:t>dank</w:t>
      </w:r>
      <w:r w:rsidRPr="00150EB6">
        <w:rPr>
          <w:rFonts w:ascii="Arial" w:eastAsia="Times New Roman" w:hAnsi="Arial" w:cs="Arial"/>
        </w:rPr>
        <w:t xml:space="preserve"> der AR Designer App von Caravita </w:t>
      </w:r>
      <w:r w:rsidR="002845E6" w:rsidRPr="00150EB6">
        <w:rPr>
          <w:rFonts w:ascii="Arial" w:eastAsia="Times New Roman" w:hAnsi="Arial" w:cs="Arial"/>
        </w:rPr>
        <w:t xml:space="preserve">somit </w:t>
      </w:r>
      <w:r w:rsidR="00B70656" w:rsidRPr="00150EB6">
        <w:rPr>
          <w:rFonts w:ascii="Arial" w:eastAsia="Times New Roman" w:hAnsi="Arial" w:cs="Arial"/>
        </w:rPr>
        <w:t>übersichtlich und innerhalb kürzester Zeit erstellt.</w:t>
      </w:r>
      <w:r w:rsidR="00074C60" w:rsidRPr="00150EB6">
        <w:rPr>
          <w:rFonts w:ascii="Arial" w:eastAsia="Times New Roman" w:hAnsi="Arial" w:cs="Arial"/>
        </w:rPr>
        <w:t xml:space="preserve"> </w:t>
      </w:r>
      <w:r w:rsidR="00C630CA" w:rsidRPr="00150EB6">
        <w:rPr>
          <w:rFonts w:ascii="Arial" w:eastAsia="Times New Roman" w:hAnsi="Arial" w:cs="Arial"/>
        </w:rPr>
        <w:t xml:space="preserve">Bei Bedarf unterstützt Caravita den Fachhandel und andere Anwender </w:t>
      </w:r>
      <w:r w:rsidR="00B70656" w:rsidRPr="00150EB6">
        <w:rPr>
          <w:rFonts w:ascii="Arial" w:eastAsia="Times New Roman" w:hAnsi="Arial" w:cs="Arial"/>
        </w:rPr>
        <w:t xml:space="preserve">des Konfigurators in Detailfragen. </w:t>
      </w:r>
    </w:p>
    <w:p w14:paraId="1A2E3E73" w14:textId="77777777" w:rsidR="00C0683B" w:rsidRDefault="00C0683B" w:rsidP="00FA3CA5">
      <w:pPr>
        <w:spacing w:after="0" w:line="360" w:lineRule="auto"/>
        <w:rPr>
          <w:rFonts w:ascii="Arial" w:hAnsi="Arial" w:cs="Arial"/>
        </w:rPr>
      </w:pPr>
    </w:p>
    <w:p w14:paraId="46E8D483" w14:textId="601ACD34" w:rsidR="009A4E49" w:rsidRPr="009A4E49" w:rsidRDefault="009A4E49" w:rsidP="009A4E49">
      <w:pPr>
        <w:spacing w:after="0" w:line="360" w:lineRule="auto"/>
        <w:rPr>
          <w:rFonts w:ascii="Arial" w:hAnsi="Arial"/>
          <w:i/>
          <w:sz w:val="20"/>
          <w:szCs w:val="20"/>
          <w:lang w:val="de-CH"/>
        </w:rPr>
      </w:pPr>
      <w:r w:rsidRPr="000A082C">
        <w:rPr>
          <w:rFonts w:ascii="Arial" w:hAnsi="Arial"/>
          <w:i/>
          <w:sz w:val="20"/>
          <w:szCs w:val="20"/>
          <w:lang w:val="de-CH"/>
        </w:rPr>
        <w:t xml:space="preserve">Ca. </w:t>
      </w:r>
      <w:r w:rsidR="00AB4FBE">
        <w:rPr>
          <w:rFonts w:ascii="Arial" w:hAnsi="Arial"/>
          <w:i/>
          <w:sz w:val="20"/>
          <w:szCs w:val="20"/>
          <w:lang w:val="de-CH"/>
        </w:rPr>
        <w:t>4</w:t>
      </w:r>
      <w:r w:rsidR="002E43F2">
        <w:rPr>
          <w:rFonts w:ascii="Arial" w:hAnsi="Arial"/>
          <w:i/>
          <w:sz w:val="20"/>
          <w:szCs w:val="20"/>
          <w:lang w:val="de-CH"/>
        </w:rPr>
        <w:t>.</w:t>
      </w:r>
      <w:r w:rsidR="00C968A9">
        <w:rPr>
          <w:rFonts w:ascii="Arial" w:hAnsi="Arial"/>
          <w:i/>
          <w:sz w:val="20"/>
          <w:szCs w:val="20"/>
          <w:lang w:val="de-CH"/>
        </w:rPr>
        <w:t>440</w:t>
      </w:r>
      <w:r w:rsidRPr="000A082C">
        <w:rPr>
          <w:rFonts w:ascii="Arial" w:hAnsi="Arial"/>
          <w:i/>
          <w:sz w:val="20"/>
          <w:szCs w:val="20"/>
          <w:lang w:val="de-CH"/>
        </w:rPr>
        <w:t xml:space="preserve"> Zeichen inkl. Leerzeichen</w:t>
      </w:r>
    </w:p>
    <w:p w14:paraId="3118A4C7" w14:textId="77777777" w:rsidR="007E22CC" w:rsidRPr="009D6FFC" w:rsidRDefault="007E22CC" w:rsidP="00481E74">
      <w:pPr>
        <w:spacing w:after="0" w:line="360" w:lineRule="auto"/>
        <w:rPr>
          <w:rFonts w:ascii="Arial" w:hAnsi="Arial" w:cs="Arial"/>
        </w:rPr>
      </w:pPr>
    </w:p>
    <w:p w14:paraId="76F6D594" w14:textId="5B3FA976" w:rsidR="00481E74" w:rsidRPr="009D6FFC" w:rsidRDefault="00F353C0" w:rsidP="00481E74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t>19</w:t>
      </w:r>
      <w:r w:rsidR="00FF5729">
        <w:rPr>
          <w:rFonts w:ascii="Arial" w:hAnsi="Arial" w:cs="Arial"/>
        </w:rPr>
        <w:t>.0</w:t>
      </w:r>
      <w:r w:rsidR="00A50B60">
        <w:rPr>
          <w:rFonts w:ascii="Arial" w:hAnsi="Arial" w:cs="Arial"/>
        </w:rPr>
        <w:t>5</w:t>
      </w:r>
      <w:r w:rsidR="00FF5729">
        <w:rPr>
          <w:rFonts w:ascii="Arial" w:hAnsi="Arial" w:cs="Arial"/>
        </w:rPr>
        <w:t>.2022</w:t>
      </w:r>
    </w:p>
    <w:p w14:paraId="766C879F" w14:textId="77777777" w:rsidR="00481E74" w:rsidRPr="009D6FFC" w:rsidRDefault="00481E74" w:rsidP="00481E74">
      <w:pPr>
        <w:spacing w:after="0" w:line="360" w:lineRule="auto"/>
        <w:rPr>
          <w:rFonts w:ascii="Arial" w:hAnsi="Arial" w:cs="Arial"/>
        </w:rPr>
      </w:pPr>
    </w:p>
    <w:p w14:paraId="04059058" w14:textId="77777777" w:rsidR="004F2BA3" w:rsidRPr="00400138" w:rsidRDefault="004F2BA3" w:rsidP="004F2BA3">
      <w:pPr>
        <w:spacing w:after="0" w:line="360" w:lineRule="auto"/>
        <w:rPr>
          <w:rFonts w:ascii="Arial" w:eastAsia="Calibri" w:hAnsi="Arial" w:cs="Arial"/>
          <w:b/>
        </w:rPr>
      </w:pPr>
      <w:r w:rsidRPr="00400138">
        <w:rPr>
          <w:rFonts w:ascii="Arial" w:eastAsia="Calibri" w:hAnsi="Arial" w:cs="Arial"/>
          <w:b/>
        </w:rPr>
        <w:t>Text und Abbildungen</w:t>
      </w:r>
    </w:p>
    <w:p w14:paraId="647F1FD0" w14:textId="2B74E703" w:rsidR="004F2BA3" w:rsidRPr="00400138" w:rsidRDefault="004F2BA3" w:rsidP="004F2BA3">
      <w:pPr>
        <w:spacing w:line="240" w:lineRule="atLeast"/>
        <w:rPr>
          <w:rFonts w:ascii="Arial" w:eastAsia="MS Gothic" w:hAnsi="Arial" w:cs="Arial"/>
          <w:bCs/>
          <w:sz w:val="20"/>
          <w:szCs w:val="20"/>
        </w:rPr>
      </w:pPr>
      <w:r w:rsidRPr="00400138">
        <w:rPr>
          <w:rFonts w:ascii="Arial" w:eastAsia="MS Gothic" w:hAnsi="Arial" w:cs="Arial"/>
          <w:bCs/>
          <w:sz w:val="20"/>
          <w:szCs w:val="20"/>
        </w:rPr>
        <w:t xml:space="preserve">Den Pressetext und die Fotos finden Sie als Download unter </w:t>
      </w:r>
      <w:r w:rsidRPr="005C5319">
        <w:rPr>
          <w:rFonts w:ascii="Arial" w:eastAsia="MS Gothic" w:hAnsi="Arial" w:cs="Arial"/>
          <w:bCs/>
          <w:sz w:val="20"/>
          <w:szCs w:val="20"/>
        </w:rPr>
        <w:t>diesem</w:t>
      </w:r>
      <w:hyperlink r:id="rId8" w:history="1">
        <w:r w:rsidRPr="00B84EFB">
          <w:rPr>
            <w:rStyle w:val="Hyperlink"/>
            <w:rFonts w:ascii="Arial" w:eastAsia="MS Gothic" w:hAnsi="Arial" w:cs="Arial"/>
            <w:bCs/>
            <w:sz w:val="20"/>
            <w:szCs w:val="20"/>
          </w:rPr>
          <w:t xml:space="preserve"> Link</w:t>
        </w:r>
      </w:hyperlink>
      <w:r w:rsidRPr="005C5319">
        <w:rPr>
          <w:rFonts w:ascii="Arial" w:eastAsia="MS Gothic" w:hAnsi="Arial" w:cs="Arial"/>
          <w:bCs/>
          <w:sz w:val="20"/>
          <w:szCs w:val="20"/>
        </w:rPr>
        <w:t>.</w:t>
      </w:r>
    </w:p>
    <w:p w14:paraId="7BF44FF7" w14:textId="77777777" w:rsidR="004F2BA3" w:rsidRPr="00400138" w:rsidRDefault="004F2BA3" w:rsidP="004F2BA3">
      <w:pPr>
        <w:spacing w:line="240" w:lineRule="atLeast"/>
        <w:rPr>
          <w:rFonts w:ascii="Arial" w:eastAsia="MS Gothic" w:hAnsi="Arial" w:cs="Arial"/>
          <w:bCs/>
          <w:sz w:val="20"/>
          <w:szCs w:val="20"/>
        </w:rPr>
      </w:pPr>
      <w:r w:rsidRPr="00400138">
        <w:rPr>
          <w:rFonts w:ascii="Arial" w:eastAsia="MS Gothic" w:hAnsi="Arial" w:cs="Arial"/>
          <w:bCs/>
          <w:sz w:val="20"/>
          <w:szCs w:val="20"/>
        </w:rPr>
        <w:t xml:space="preserve">Copyright: Caravita. Fotoveröffentlichung honorarfrei, Fotoverwendung für Werbezwecke nicht gestattet. </w:t>
      </w:r>
    </w:p>
    <w:p w14:paraId="66ACBC07" w14:textId="77777777" w:rsidR="004F2BA3" w:rsidRPr="00400138" w:rsidRDefault="004F2BA3" w:rsidP="004F2BA3">
      <w:pPr>
        <w:spacing w:line="240" w:lineRule="atLeast"/>
        <w:rPr>
          <w:rFonts w:ascii="Arial" w:eastAsia="MS Gothic" w:hAnsi="Arial" w:cs="Arial"/>
          <w:bCs/>
          <w:sz w:val="20"/>
          <w:szCs w:val="20"/>
        </w:rPr>
      </w:pPr>
      <w:r w:rsidRPr="00400138">
        <w:rPr>
          <w:rFonts w:ascii="Arial" w:eastAsia="MS Gothic" w:hAnsi="Arial" w:cs="Arial"/>
          <w:bCs/>
          <w:sz w:val="20"/>
          <w:szCs w:val="20"/>
        </w:rPr>
        <w:t>Bitte achten Sie auf die korrekte Nennung des Fotonachweises und auf die ausschließliche Verwendung der Fotos im Zusammenhang mit dieser Pressemitteilung.</w:t>
      </w:r>
    </w:p>
    <w:p w14:paraId="0BB637C8" w14:textId="77777777" w:rsidR="004F2BA3" w:rsidRPr="00400138" w:rsidRDefault="004F2BA3" w:rsidP="004F2BA3">
      <w:pPr>
        <w:spacing w:line="240" w:lineRule="atLeast"/>
        <w:rPr>
          <w:rFonts w:ascii="Arial" w:eastAsia="MS Gothic" w:hAnsi="Arial" w:cs="Arial"/>
          <w:bCs/>
          <w:sz w:val="20"/>
          <w:szCs w:val="20"/>
        </w:rPr>
      </w:pPr>
      <w:r w:rsidRPr="00400138">
        <w:rPr>
          <w:rFonts w:ascii="Arial" w:eastAsia="MS Gothic" w:hAnsi="Arial" w:cs="Arial"/>
          <w:bCs/>
          <w:sz w:val="20"/>
          <w:szCs w:val="20"/>
        </w:rPr>
        <w:t>Abdruck frei – Belegexemplar erbeten.</w:t>
      </w:r>
    </w:p>
    <w:p w14:paraId="4188A6A9" w14:textId="77777777" w:rsidR="00B55169" w:rsidRPr="00B55169" w:rsidRDefault="00B55169" w:rsidP="00481E74">
      <w:pPr>
        <w:spacing w:after="0" w:line="360" w:lineRule="auto"/>
        <w:rPr>
          <w:rFonts w:ascii="Arial" w:hAnsi="Arial" w:cs="Arial"/>
        </w:rPr>
      </w:pPr>
    </w:p>
    <w:p w14:paraId="1CC5B4BF" w14:textId="77777777" w:rsidR="00B55169" w:rsidRPr="00B55169" w:rsidRDefault="00B55169" w:rsidP="00B55169">
      <w:pPr>
        <w:spacing w:after="0" w:line="360" w:lineRule="auto"/>
        <w:rPr>
          <w:rFonts w:ascii="Arial" w:hAnsi="Arial" w:cs="Arial"/>
          <w:b/>
          <w:sz w:val="20"/>
          <w:szCs w:val="20"/>
        </w:rPr>
      </w:pPr>
      <w:r w:rsidRPr="00B55169">
        <w:rPr>
          <w:rFonts w:ascii="Arial" w:hAnsi="Arial" w:cs="Arial"/>
          <w:b/>
          <w:sz w:val="20"/>
          <w:szCs w:val="20"/>
        </w:rPr>
        <w:t>Über Caravita</w:t>
      </w:r>
    </w:p>
    <w:p w14:paraId="67B3B9A2" w14:textId="5BBD24B9" w:rsidR="00B55169" w:rsidRPr="00B55169" w:rsidRDefault="00B55169" w:rsidP="00B55169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B55169">
        <w:rPr>
          <w:rFonts w:ascii="Arial" w:hAnsi="Arial" w:cs="Arial"/>
          <w:sz w:val="20"/>
          <w:szCs w:val="20"/>
        </w:rPr>
        <w:t>Caravita</w:t>
      </w:r>
      <w:r w:rsidR="009D7273">
        <w:rPr>
          <w:rFonts w:ascii="Arial" w:hAnsi="Arial" w:cs="Arial"/>
          <w:sz w:val="20"/>
          <w:szCs w:val="20"/>
        </w:rPr>
        <w:t xml:space="preserve"> – die Sommermanufaktur ist</w:t>
      </w:r>
      <w:r w:rsidRPr="00B55169">
        <w:rPr>
          <w:rFonts w:ascii="Arial" w:hAnsi="Arial" w:cs="Arial"/>
          <w:sz w:val="20"/>
          <w:szCs w:val="20"/>
        </w:rPr>
        <w:t xml:space="preserve"> ein Unternehmen der Warema G</w:t>
      </w:r>
      <w:r w:rsidR="00A35F0A">
        <w:rPr>
          <w:rFonts w:ascii="Arial" w:hAnsi="Arial" w:cs="Arial"/>
          <w:sz w:val="20"/>
          <w:szCs w:val="20"/>
        </w:rPr>
        <w:t>r</w:t>
      </w:r>
      <w:r w:rsidR="0098061D">
        <w:rPr>
          <w:rFonts w:ascii="Arial" w:hAnsi="Arial" w:cs="Arial"/>
          <w:sz w:val="20"/>
          <w:szCs w:val="20"/>
        </w:rPr>
        <w:t>oup</w:t>
      </w:r>
      <w:r w:rsidR="009D7273">
        <w:rPr>
          <w:rFonts w:ascii="Arial" w:hAnsi="Arial" w:cs="Arial"/>
          <w:sz w:val="20"/>
          <w:szCs w:val="20"/>
        </w:rPr>
        <w:t xml:space="preserve"> und</w:t>
      </w:r>
      <w:r w:rsidRPr="00B55169">
        <w:rPr>
          <w:rFonts w:ascii="Arial" w:hAnsi="Arial" w:cs="Arial"/>
          <w:sz w:val="20"/>
          <w:szCs w:val="20"/>
        </w:rPr>
        <w:t xml:space="preserve"> ein Spezialist für maßgefertigte Sonnenschirme und Sonnensegel. Das </w:t>
      </w:r>
      <w:r w:rsidR="009D7273">
        <w:rPr>
          <w:rFonts w:ascii="Arial" w:hAnsi="Arial" w:cs="Arial"/>
          <w:sz w:val="20"/>
          <w:szCs w:val="20"/>
        </w:rPr>
        <w:t>U</w:t>
      </w:r>
      <w:r w:rsidRPr="00B55169">
        <w:rPr>
          <w:rFonts w:ascii="Arial" w:hAnsi="Arial" w:cs="Arial"/>
          <w:sz w:val="20"/>
          <w:szCs w:val="20"/>
        </w:rPr>
        <w:t xml:space="preserve">nternehmen entwickelt seit 1993 qualitativ hochwertige Sonnenschutzlösungen für Terrasse, Balkon oder den Gastronomie- und </w:t>
      </w:r>
      <w:proofErr w:type="spellStart"/>
      <w:r w:rsidRPr="00B55169">
        <w:rPr>
          <w:rFonts w:ascii="Arial" w:hAnsi="Arial" w:cs="Arial"/>
          <w:sz w:val="20"/>
          <w:szCs w:val="20"/>
        </w:rPr>
        <w:t>Hotel</w:t>
      </w:r>
      <w:r w:rsidR="00497782">
        <w:rPr>
          <w:rFonts w:ascii="Arial" w:hAnsi="Arial" w:cs="Arial"/>
          <w:sz w:val="20"/>
          <w:szCs w:val="20"/>
        </w:rPr>
        <w:t>lerie</w:t>
      </w:r>
      <w:r w:rsidRPr="00B55169">
        <w:rPr>
          <w:rFonts w:ascii="Arial" w:hAnsi="Arial" w:cs="Arial"/>
          <w:sz w:val="20"/>
          <w:szCs w:val="20"/>
        </w:rPr>
        <w:t>bereich</w:t>
      </w:r>
      <w:proofErr w:type="spellEnd"/>
      <w:r w:rsidRPr="00B55169">
        <w:rPr>
          <w:rFonts w:ascii="Arial" w:hAnsi="Arial" w:cs="Arial"/>
          <w:sz w:val="20"/>
          <w:szCs w:val="20"/>
        </w:rPr>
        <w:t xml:space="preserve">. In </w:t>
      </w:r>
      <w:r w:rsidRPr="00491436">
        <w:rPr>
          <w:rFonts w:ascii="Arial" w:hAnsi="Arial" w:cs="Arial"/>
          <w:sz w:val="20"/>
          <w:szCs w:val="20"/>
        </w:rPr>
        <w:t xml:space="preserve">Gaimersheim bei Ingolstadt </w:t>
      </w:r>
      <w:r w:rsidRPr="00B55169">
        <w:rPr>
          <w:rFonts w:ascii="Arial" w:hAnsi="Arial" w:cs="Arial"/>
          <w:sz w:val="20"/>
          <w:szCs w:val="20"/>
        </w:rPr>
        <w:t xml:space="preserve">befindet sich das Vertriebszentrum, Produktionsstandort </w:t>
      </w:r>
      <w:r w:rsidR="007B28B9">
        <w:rPr>
          <w:rFonts w:ascii="Arial" w:hAnsi="Arial" w:cs="Arial"/>
          <w:sz w:val="20"/>
          <w:szCs w:val="20"/>
        </w:rPr>
        <w:t xml:space="preserve">ist </w:t>
      </w:r>
      <w:proofErr w:type="spellStart"/>
      <w:r w:rsidRPr="001C7B52">
        <w:rPr>
          <w:rFonts w:ascii="Arial" w:hAnsi="Arial" w:cs="Arial"/>
          <w:sz w:val="20"/>
          <w:szCs w:val="20"/>
        </w:rPr>
        <w:t>Tren</w:t>
      </w:r>
      <w:r w:rsidR="001C7B52">
        <w:rPr>
          <w:rFonts w:ascii="Arial" w:hAnsi="Arial" w:cs="Arial"/>
          <w:sz w:val="20"/>
          <w:szCs w:val="20"/>
        </w:rPr>
        <w:t>č</w:t>
      </w:r>
      <w:r w:rsidRPr="001C7B52">
        <w:rPr>
          <w:rFonts w:ascii="Arial" w:hAnsi="Arial" w:cs="Arial"/>
          <w:sz w:val="20"/>
          <w:szCs w:val="20"/>
        </w:rPr>
        <w:t>in</w:t>
      </w:r>
      <w:proofErr w:type="spellEnd"/>
      <w:r w:rsidRPr="001C7B52">
        <w:rPr>
          <w:rFonts w:ascii="Arial" w:hAnsi="Arial" w:cs="Arial"/>
          <w:sz w:val="20"/>
          <w:szCs w:val="20"/>
        </w:rPr>
        <w:t xml:space="preserve"> in der Slowakei</w:t>
      </w:r>
      <w:r w:rsidRPr="00B55169">
        <w:rPr>
          <w:rFonts w:ascii="Arial" w:hAnsi="Arial" w:cs="Arial"/>
          <w:sz w:val="20"/>
          <w:szCs w:val="20"/>
        </w:rPr>
        <w:t>.</w:t>
      </w:r>
    </w:p>
    <w:p w14:paraId="74E5692B" w14:textId="5FCF8178" w:rsidR="00B55169" w:rsidRDefault="00B55169" w:rsidP="00B55169">
      <w:pPr>
        <w:spacing w:after="0" w:line="360" w:lineRule="auto"/>
        <w:rPr>
          <w:rFonts w:ascii="Arial" w:hAnsi="Arial" w:cs="Arial"/>
        </w:rPr>
      </w:pPr>
    </w:p>
    <w:p w14:paraId="36A6B5F5" w14:textId="729974EE" w:rsidR="00164E0F" w:rsidRPr="00164E0F" w:rsidRDefault="00164E0F" w:rsidP="00B55169">
      <w:pPr>
        <w:spacing w:after="0" w:line="360" w:lineRule="auto"/>
        <w:rPr>
          <w:rFonts w:ascii="Arial" w:hAnsi="Arial" w:cs="Arial"/>
          <w:b/>
          <w:bCs/>
        </w:rPr>
      </w:pPr>
      <w:r w:rsidRPr="00164E0F">
        <w:rPr>
          <w:rFonts w:ascii="Arial" w:hAnsi="Arial" w:cs="Arial"/>
          <w:b/>
          <w:bCs/>
        </w:rPr>
        <w:t>Kontakt: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395A95" w:rsidRPr="00164E0F" w14:paraId="64BF3EBA" w14:textId="77777777" w:rsidTr="00607798">
        <w:tc>
          <w:tcPr>
            <w:tcW w:w="4531" w:type="dxa"/>
          </w:tcPr>
          <w:p w14:paraId="7CBD9626" w14:textId="77777777" w:rsidR="00395A95" w:rsidRPr="00164E0F" w:rsidRDefault="00395A95" w:rsidP="00164E0F">
            <w:pPr>
              <w:ind w:hanging="105"/>
              <w:rPr>
                <w:rFonts w:cs="Arial"/>
                <w:b/>
                <w:sz w:val="20"/>
                <w:szCs w:val="20"/>
              </w:rPr>
            </w:pPr>
            <w:r w:rsidRPr="00164E0F">
              <w:rPr>
                <w:rFonts w:cs="Arial"/>
                <w:b/>
                <w:sz w:val="20"/>
                <w:szCs w:val="20"/>
              </w:rPr>
              <w:t>Caravita GmbH</w:t>
            </w:r>
          </w:p>
          <w:p w14:paraId="10362E70" w14:textId="77777777" w:rsidR="00395A95" w:rsidRPr="00164E0F" w:rsidRDefault="00395A95" w:rsidP="00164E0F">
            <w:pPr>
              <w:ind w:hanging="105"/>
              <w:rPr>
                <w:rFonts w:cs="Arial"/>
                <w:b/>
                <w:sz w:val="20"/>
                <w:szCs w:val="20"/>
              </w:rPr>
            </w:pPr>
            <w:r w:rsidRPr="00164E0F">
              <w:rPr>
                <w:rFonts w:cs="Arial"/>
                <w:b/>
                <w:sz w:val="20"/>
                <w:szCs w:val="20"/>
              </w:rPr>
              <w:t>Ein Unternehmen der WAREMA Group</w:t>
            </w:r>
          </w:p>
          <w:p w14:paraId="09A03145" w14:textId="695A57E9" w:rsidR="00395A95" w:rsidRPr="00491436" w:rsidRDefault="00395A95" w:rsidP="00164E0F">
            <w:pPr>
              <w:ind w:hanging="105"/>
              <w:rPr>
                <w:sz w:val="20"/>
                <w:szCs w:val="20"/>
              </w:rPr>
            </w:pPr>
            <w:r w:rsidRPr="00491436">
              <w:rPr>
                <w:sz w:val="20"/>
                <w:szCs w:val="20"/>
              </w:rPr>
              <w:t>Hans-Wilhelm-Renkhoff-Str. 2</w:t>
            </w:r>
          </w:p>
          <w:p w14:paraId="618EC87B" w14:textId="77777777" w:rsidR="00395A95" w:rsidRPr="00164E0F" w:rsidRDefault="00395A95" w:rsidP="00164E0F">
            <w:pPr>
              <w:ind w:hanging="105"/>
              <w:rPr>
                <w:sz w:val="20"/>
                <w:szCs w:val="20"/>
              </w:rPr>
            </w:pPr>
            <w:r w:rsidRPr="00164E0F">
              <w:rPr>
                <w:sz w:val="20"/>
                <w:szCs w:val="20"/>
              </w:rPr>
              <w:t>97828 Marktheidenfeld</w:t>
            </w:r>
          </w:p>
          <w:p w14:paraId="3DADFB2A" w14:textId="77777777" w:rsidR="00395A95" w:rsidRPr="00164E0F" w:rsidRDefault="00395A95" w:rsidP="00164E0F">
            <w:pPr>
              <w:ind w:hanging="105"/>
              <w:rPr>
                <w:rFonts w:cs="Arial"/>
                <w:sz w:val="20"/>
                <w:szCs w:val="20"/>
              </w:rPr>
            </w:pPr>
            <w:r w:rsidRPr="00164E0F">
              <w:rPr>
                <w:rFonts w:cs="Arial"/>
                <w:sz w:val="20"/>
                <w:szCs w:val="20"/>
              </w:rPr>
              <w:t>+49 (0)9391 20-3919</w:t>
            </w:r>
          </w:p>
          <w:p w14:paraId="568943FC" w14:textId="77777777" w:rsidR="00395A95" w:rsidRPr="00164E0F" w:rsidRDefault="00506FF1" w:rsidP="00164E0F">
            <w:pPr>
              <w:ind w:hanging="105"/>
              <w:rPr>
                <w:rFonts w:cs="Arial"/>
                <w:sz w:val="20"/>
                <w:szCs w:val="20"/>
              </w:rPr>
            </w:pPr>
            <w:hyperlink r:id="rId9" w:history="1">
              <w:r w:rsidR="00395A95" w:rsidRPr="00164E0F">
                <w:rPr>
                  <w:rStyle w:val="Hyperlink"/>
                  <w:rFonts w:cs="Arial"/>
                  <w:sz w:val="20"/>
                  <w:szCs w:val="20"/>
                </w:rPr>
                <w:t>presse@caravita.eu</w:t>
              </w:r>
            </w:hyperlink>
            <w:r w:rsidR="00395A95" w:rsidRPr="00164E0F">
              <w:rPr>
                <w:rFonts w:cs="Arial"/>
                <w:sz w:val="20"/>
                <w:szCs w:val="20"/>
              </w:rPr>
              <w:t xml:space="preserve"> </w:t>
            </w:r>
          </w:p>
          <w:p w14:paraId="6B02108E" w14:textId="77777777" w:rsidR="00395A95" w:rsidRPr="00164E0F" w:rsidRDefault="00395A95" w:rsidP="00607798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4531" w:type="dxa"/>
            <w:hideMark/>
          </w:tcPr>
          <w:p w14:paraId="2C48BBE1" w14:textId="1BFFD6F3" w:rsidR="008F1E5F" w:rsidRPr="00164E0F" w:rsidRDefault="008F1E5F" w:rsidP="008F1E5F">
            <w:pPr>
              <w:rPr>
                <w:rFonts w:cs="Arial"/>
                <w:b/>
                <w:bCs/>
                <w:sz w:val="20"/>
                <w:szCs w:val="20"/>
              </w:rPr>
            </w:pPr>
            <w:proofErr w:type="spellStart"/>
            <w:r w:rsidRPr="00164E0F">
              <w:rPr>
                <w:b/>
                <w:bCs/>
                <w:sz w:val="20"/>
                <w:szCs w:val="20"/>
              </w:rPr>
              <w:t>Perfect</w:t>
            </w:r>
            <w:proofErr w:type="spellEnd"/>
            <w:r w:rsidRPr="00164E0F">
              <w:rPr>
                <w:b/>
                <w:bCs/>
                <w:sz w:val="20"/>
                <w:szCs w:val="20"/>
              </w:rPr>
              <w:t xml:space="preserve"> Sound PR</w:t>
            </w:r>
          </w:p>
          <w:p w14:paraId="7D5C733D" w14:textId="4E9A0FBA" w:rsidR="008F1E5F" w:rsidRPr="00164E0F" w:rsidRDefault="008F1E5F" w:rsidP="008F1E5F">
            <w:pPr>
              <w:rPr>
                <w:rFonts w:cs="Arial"/>
                <w:b/>
                <w:sz w:val="20"/>
                <w:szCs w:val="20"/>
              </w:rPr>
            </w:pPr>
            <w:r w:rsidRPr="00164E0F">
              <w:rPr>
                <w:rFonts w:cs="Arial"/>
                <w:b/>
                <w:sz w:val="20"/>
                <w:szCs w:val="20"/>
              </w:rPr>
              <w:t>Agentur für Öffentlichkeitsarbeit</w:t>
            </w:r>
          </w:p>
          <w:p w14:paraId="018D982E" w14:textId="581F3193" w:rsidR="008F1E5F" w:rsidRPr="00164E0F" w:rsidRDefault="008F1E5F" w:rsidP="008F1E5F">
            <w:pPr>
              <w:rPr>
                <w:sz w:val="20"/>
                <w:szCs w:val="20"/>
              </w:rPr>
            </w:pPr>
            <w:r w:rsidRPr="00164E0F">
              <w:rPr>
                <w:sz w:val="20"/>
                <w:szCs w:val="20"/>
              </w:rPr>
              <w:t>Frank Beushausen</w:t>
            </w:r>
          </w:p>
          <w:p w14:paraId="5EBDD675" w14:textId="677B558B" w:rsidR="008F1E5F" w:rsidRPr="00164E0F" w:rsidRDefault="008F1E5F" w:rsidP="008F1E5F">
            <w:pPr>
              <w:rPr>
                <w:sz w:val="20"/>
                <w:szCs w:val="20"/>
              </w:rPr>
            </w:pPr>
            <w:r w:rsidRPr="00164E0F">
              <w:rPr>
                <w:sz w:val="20"/>
                <w:szCs w:val="20"/>
              </w:rPr>
              <w:t>Gewerbepark 18</w:t>
            </w:r>
          </w:p>
          <w:p w14:paraId="33D9248A" w14:textId="12C52ACE" w:rsidR="008F1E5F" w:rsidRPr="00164E0F" w:rsidRDefault="008F1E5F" w:rsidP="008F1E5F">
            <w:pPr>
              <w:rPr>
                <w:sz w:val="20"/>
                <w:szCs w:val="20"/>
              </w:rPr>
            </w:pPr>
            <w:r w:rsidRPr="00164E0F">
              <w:rPr>
                <w:sz w:val="20"/>
                <w:szCs w:val="20"/>
              </w:rPr>
              <w:t>49143 Bissendorf</w:t>
            </w:r>
          </w:p>
          <w:p w14:paraId="2C5B9A66" w14:textId="07378FF1" w:rsidR="008F1E5F" w:rsidRPr="00164E0F" w:rsidRDefault="008F1E5F" w:rsidP="008F1E5F">
            <w:pPr>
              <w:rPr>
                <w:rFonts w:cs="Arial"/>
                <w:sz w:val="20"/>
                <w:szCs w:val="20"/>
              </w:rPr>
            </w:pPr>
            <w:r w:rsidRPr="00164E0F">
              <w:rPr>
                <w:rFonts w:cs="Arial"/>
                <w:sz w:val="20"/>
                <w:szCs w:val="20"/>
              </w:rPr>
              <w:t>+49 (0)5402 70-1651</w:t>
            </w:r>
          </w:p>
          <w:p w14:paraId="78B8CDE2" w14:textId="6C433BD5" w:rsidR="00CB61AE" w:rsidRPr="00164E0F" w:rsidRDefault="00506FF1" w:rsidP="008F1E5F">
            <w:pPr>
              <w:rPr>
                <w:sz w:val="20"/>
                <w:szCs w:val="20"/>
              </w:rPr>
            </w:pPr>
            <w:hyperlink r:id="rId10" w:history="1">
              <w:r w:rsidR="00F72156" w:rsidRPr="00C94D29">
                <w:rPr>
                  <w:rStyle w:val="Hyperlink"/>
                  <w:sz w:val="20"/>
                  <w:szCs w:val="20"/>
                </w:rPr>
                <w:t>caravita@perfectsoundpr.de</w:t>
              </w:r>
            </w:hyperlink>
            <w:r w:rsidR="00F72156">
              <w:rPr>
                <w:sz w:val="20"/>
                <w:szCs w:val="20"/>
              </w:rPr>
              <w:t xml:space="preserve"> </w:t>
            </w:r>
          </w:p>
        </w:tc>
      </w:tr>
    </w:tbl>
    <w:p w14:paraId="326E673B" w14:textId="643F5600" w:rsidR="00B55169" w:rsidRDefault="00B55169" w:rsidP="00B55169">
      <w:pPr>
        <w:spacing w:after="0" w:line="360" w:lineRule="auto"/>
        <w:rPr>
          <w:rFonts w:ascii="Arial" w:hAnsi="Arial" w:cs="Arial"/>
          <w:vanish/>
          <w:sz w:val="20"/>
          <w:szCs w:val="20"/>
        </w:rPr>
      </w:pPr>
    </w:p>
    <w:p w14:paraId="6CD319C9" w14:textId="77777777" w:rsidR="005446A6" w:rsidRPr="00164E0F" w:rsidRDefault="005446A6" w:rsidP="00B55169">
      <w:pPr>
        <w:spacing w:after="0" w:line="360" w:lineRule="auto"/>
        <w:rPr>
          <w:rFonts w:ascii="Arial" w:hAnsi="Arial" w:cs="Arial"/>
          <w:vanish/>
          <w:sz w:val="20"/>
          <w:szCs w:val="20"/>
        </w:rPr>
      </w:pPr>
    </w:p>
    <w:p w14:paraId="7DF381EC" w14:textId="77777777" w:rsidR="002E1734" w:rsidRDefault="002E1734">
      <w:pPr>
        <w:rPr>
          <w:rFonts w:ascii="Arial" w:hAnsi="Arial" w:cs="Arial"/>
          <w:b/>
          <w:bCs/>
          <w:vanish/>
          <w:sz w:val="20"/>
          <w:szCs w:val="20"/>
        </w:rPr>
      </w:pPr>
      <w:r>
        <w:rPr>
          <w:rFonts w:ascii="Arial" w:hAnsi="Arial" w:cs="Arial"/>
          <w:b/>
          <w:bCs/>
          <w:vanish/>
          <w:sz w:val="20"/>
          <w:szCs w:val="20"/>
        </w:rPr>
        <w:br w:type="page"/>
      </w:r>
    </w:p>
    <w:p w14:paraId="7F7EF5DE" w14:textId="01CC3E76" w:rsidR="00DC3540" w:rsidRPr="002E1734" w:rsidRDefault="00DC3540" w:rsidP="00B55169">
      <w:pPr>
        <w:spacing w:after="0" w:line="360" w:lineRule="auto"/>
        <w:rPr>
          <w:rFonts w:ascii="Arial" w:hAnsi="Arial" w:cs="Arial"/>
          <w:b/>
          <w:bCs/>
          <w:vanish/>
          <w:sz w:val="20"/>
          <w:szCs w:val="20"/>
        </w:rPr>
      </w:pPr>
      <w:r w:rsidRPr="00164E0F">
        <w:rPr>
          <w:rFonts w:ascii="Arial" w:hAnsi="Arial" w:cs="Arial"/>
          <w:b/>
          <w:bCs/>
          <w:vanish/>
          <w:sz w:val="20"/>
          <w:szCs w:val="20"/>
        </w:rPr>
        <w:t>Bilder und Bildunterschriften</w:t>
      </w:r>
    </w:p>
    <w:tbl>
      <w:tblPr>
        <w:tblStyle w:val="Tabellenraster"/>
        <w:tblW w:w="9062" w:type="dxa"/>
        <w:tblLook w:val="04A0" w:firstRow="1" w:lastRow="0" w:firstColumn="1" w:lastColumn="0" w:noHBand="0" w:noVBand="1"/>
      </w:tblPr>
      <w:tblGrid>
        <w:gridCol w:w="4390"/>
        <w:gridCol w:w="4672"/>
      </w:tblGrid>
      <w:tr w:rsidR="00104B5C" w14:paraId="7D7887D7" w14:textId="77777777" w:rsidTr="00DD609C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58AD0" w14:textId="19463798" w:rsidR="007353A7" w:rsidRDefault="002142E9">
            <w:pPr>
              <w:rPr>
                <w:rFonts w:cs="Arial"/>
                <w:sz w:val="18"/>
                <w:szCs w:val="18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35CF880E" wp14:editId="43E04663">
                  <wp:extent cx="2520000" cy="1684800"/>
                  <wp:effectExtent l="0" t="0" r="0" b="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68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43889" w14:textId="3BEF4D7C" w:rsidR="00DD609C" w:rsidRDefault="00685060" w:rsidP="00DD609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Wie wird sich der </w:t>
            </w:r>
            <w:r w:rsidR="000D5BBE">
              <w:rPr>
                <w:rFonts w:cs="Arial"/>
                <w:sz w:val="20"/>
                <w:szCs w:val="20"/>
              </w:rPr>
              <w:t xml:space="preserve">Caravita </w:t>
            </w:r>
            <w:r>
              <w:rPr>
                <w:rFonts w:cs="Arial"/>
                <w:sz w:val="20"/>
                <w:szCs w:val="20"/>
              </w:rPr>
              <w:t xml:space="preserve">Sonnenschirm </w:t>
            </w:r>
            <w:r w:rsidR="000D5BBE">
              <w:rPr>
                <w:rFonts w:cs="Arial"/>
                <w:sz w:val="20"/>
                <w:szCs w:val="20"/>
              </w:rPr>
              <w:t>–</w:t>
            </w:r>
            <w:r>
              <w:rPr>
                <w:rFonts w:cs="Arial"/>
                <w:sz w:val="20"/>
                <w:szCs w:val="20"/>
              </w:rPr>
              <w:t xml:space="preserve"> oder auch ein ganzes S</w:t>
            </w:r>
            <w:r w:rsidR="00C73847">
              <w:rPr>
                <w:rFonts w:cs="Arial"/>
                <w:sz w:val="20"/>
                <w:szCs w:val="20"/>
              </w:rPr>
              <w:t>onnenschutz-</w:t>
            </w:r>
            <w:r>
              <w:rPr>
                <w:rFonts w:cs="Arial"/>
                <w:sz w:val="20"/>
                <w:szCs w:val="20"/>
              </w:rPr>
              <w:t xml:space="preserve">Ensemble </w:t>
            </w:r>
            <w:r w:rsidR="000D5BBE">
              <w:rPr>
                <w:rFonts w:cs="Arial"/>
                <w:sz w:val="20"/>
                <w:szCs w:val="20"/>
              </w:rPr>
              <w:t xml:space="preserve">– </w:t>
            </w:r>
            <w:r w:rsidR="00C73847">
              <w:rPr>
                <w:rFonts w:cs="Arial"/>
                <w:sz w:val="20"/>
                <w:szCs w:val="20"/>
              </w:rPr>
              <w:t xml:space="preserve">in </w:t>
            </w:r>
            <w:r w:rsidR="000D5BBE">
              <w:rPr>
                <w:rFonts w:cs="Arial"/>
                <w:sz w:val="20"/>
                <w:szCs w:val="20"/>
              </w:rPr>
              <w:t>das künftige</w:t>
            </w:r>
            <w:r w:rsidR="00C73847">
              <w:rPr>
                <w:rFonts w:cs="Arial"/>
                <w:sz w:val="20"/>
                <w:szCs w:val="20"/>
              </w:rPr>
              <w:t xml:space="preserve"> Umfe</w:t>
            </w:r>
            <w:r w:rsidR="000D5BBE">
              <w:rPr>
                <w:rFonts w:cs="Arial"/>
                <w:sz w:val="20"/>
                <w:szCs w:val="20"/>
              </w:rPr>
              <w:t>l</w:t>
            </w:r>
            <w:r w:rsidR="00C73847">
              <w:rPr>
                <w:rFonts w:cs="Arial"/>
                <w:sz w:val="20"/>
                <w:szCs w:val="20"/>
              </w:rPr>
              <w:t xml:space="preserve">d einfügen? </w:t>
            </w:r>
            <w:r w:rsidR="00BB244D">
              <w:rPr>
                <w:rFonts w:cs="Arial"/>
                <w:sz w:val="20"/>
                <w:szCs w:val="20"/>
              </w:rPr>
              <w:t xml:space="preserve">Dank </w:t>
            </w:r>
            <w:r w:rsidR="00BB244D" w:rsidRPr="00DD609C">
              <w:rPr>
                <w:rFonts w:cs="Arial"/>
                <w:sz w:val="20"/>
                <w:szCs w:val="20"/>
              </w:rPr>
              <w:t xml:space="preserve">der kostenlosen Caravita AR Designer </w:t>
            </w:r>
            <w:r w:rsidR="00BB244D">
              <w:rPr>
                <w:rFonts w:cs="Arial"/>
                <w:sz w:val="20"/>
                <w:szCs w:val="20"/>
              </w:rPr>
              <w:t xml:space="preserve">App </w:t>
            </w:r>
            <w:r w:rsidR="000D5BBE">
              <w:rPr>
                <w:rFonts w:cs="Arial"/>
                <w:sz w:val="20"/>
                <w:szCs w:val="20"/>
              </w:rPr>
              <w:t>erhalten sowohl Berater als auch de</w:t>
            </w:r>
            <w:r w:rsidR="00BB244D">
              <w:rPr>
                <w:rFonts w:cs="Arial"/>
                <w:sz w:val="20"/>
                <w:szCs w:val="20"/>
              </w:rPr>
              <w:t>ren</w:t>
            </w:r>
            <w:r w:rsidR="000D5BBE">
              <w:rPr>
                <w:rFonts w:cs="Arial"/>
                <w:sz w:val="20"/>
                <w:szCs w:val="20"/>
              </w:rPr>
              <w:t xml:space="preserve"> </w:t>
            </w:r>
            <w:r w:rsidR="00BB244D">
              <w:rPr>
                <w:rFonts w:cs="Arial"/>
                <w:sz w:val="20"/>
                <w:szCs w:val="20"/>
              </w:rPr>
              <w:t>Auftraggeber</w:t>
            </w:r>
            <w:r w:rsidR="000D5BBE">
              <w:rPr>
                <w:rFonts w:cs="Arial"/>
                <w:sz w:val="20"/>
                <w:szCs w:val="20"/>
              </w:rPr>
              <w:t xml:space="preserve"> bereits im Vorfeld der Planungen einen perfekten Ausblick</w:t>
            </w:r>
            <w:r w:rsidR="00AE5B1D" w:rsidRPr="00DD609C">
              <w:rPr>
                <w:rFonts w:cs="Arial"/>
                <w:sz w:val="20"/>
                <w:szCs w:val="20"/>
              </w:rPr>
              <w:t xml:space="preserve">. </w:t>
            </w:r>
          </w:p>
          <w:p w14:paraId="3DC6D6EB" w14:textId="2649FB2A" w:rsidR="00DD609C" w:rsidRDefault="00DD609C" w:rsidP="00DD609C">
            <w:pPr>
              <w:rPr>
                <w:rFonts w:cs="Arial"/>
                <w:sz w:val="20"/>
                <w:szCs w:val="20"/>
              </w:rPr>
            </w:pPr>
          </w:p>
          <w:p w14:paraId="7F354AA7" w14:textId="5A0CAE25" w:rsidR="00AA561D" w:rsidRDefault="00AA561D" w:rsidP="00DD609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(Bild Nr. </w:t>
            </w:r>
            <w:r w:rsidRPr="00C92A75">
              <w:rPr>
                <w:rFonts w:cs="Arial"/>
                <w:sz w:val="20"/>
                <w:szCs w:val="20"/>
              </w:rPr>
              <w:t>10012</w:t>
            </w:r>
            <w:r>
              <w:rPr>
                <w:rFonts w:cs="Arial"/>
                <w:sz w:val="20"/>
                <w:szCs w:val="20"/>
              </w:rPr>
              <w:t>717)</w:t>
            </w:r>
          </w:p>
          <w:p w14:paraId="683CBF01" w14:textId="7CCF1E82" w:rsidR="00AE5B1D" w:rsidRPr="00DD609C" w:rsidRDefault="00AE5B1D" w:rsidP="00AA561D">
            <w:pPr>
              <w:rPr>
                <w:rFonts w:cs="Arial"/>
                <w:sz w:val="20"/>
                <w:szCs w:val="20"/>
              </w:rPr>
            </w:pPr>
          </w:p>
        </w:tc>
      </w:tr>
      <w:tr w:rsidR="00104B5C" w14:paraId="7483F77B" w14:textId="77777777" w:rsidTr="00DD609C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E4DC2" w14:textId="2D81AAF5" w:rsidR="00D7280B" w:rsidRDefault="006F4B80">
            <w:pPr>
              <w:rPr>
                <w:noProof/>
                <w:lang w:eastAsia="de-DE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28856D0" wp14:editId="272F3B30">
                  <wp:extent cx="2519680" cy="1685619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847" cy="1701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54BF3" w14:textId="3C8F7741" w:rsidR="00D7280B" w:rsidRDefault="00D7280B" w:rsidP="00DD609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Gleich ganze Gruppen von Sonnenschirmen werden mit der AR Designer App von Caravita aufeinander abgestimmt und geplant – für ein harmonisches Erscheinungsbild und </w:t>
            </w:r>
            <w:r w:rsidR="00B86679">
              <w:rPr>
                <w:rFonts w:cs="Arial"/>
                <w:sz w:val="20"/>
                <w:szCs w:val="20"/>
              </w:rPr>
              <w:t xml:space="preserve">eine </w:t>
            </w:r>
            <w:r w:rsidR="00D568ED">
              <w:rPr>
                <w:rFonts w:cs="Arial"/>
                <w:sz w:val="20"/>
                <w:szCs w:val="20"/>
              </w:rPr>
              <w:t xml:space="preserve">vereinfachte </w:t>
            </w:r>
            <w:r w:rsidR="00B86679">
              <w:rPr>
                <w:rFonts w:cs="Arial"/>
                <w:sz w:val="20"/>
                <w:szCs w:val="20"/>
              </w:rPr>
              <w:t xml:space="preserve">Umsetzung. </w:t>
            </w:r>
          </w:p>
          <w:p w14:paraId="668482FC" w14:textId="77777777" w:rsidR="00B86679" w:rsidRDefault="00B86679" w:rsidP="00DD609C">
            <w:pPr>
              <w:rPr>
                <w:rFonts w:cs="Arial"/>
                <w:sz w:val="20"/>
                <w:szCs w:val="20"/>
              </w:rPr>
            </w:pPr>
          </w:p>
          <w:p w14:paraId="65D9EDC8" w14:textId="253E2D91" w:rsidR="00B86679" w:rsidRPr="00AA561D" w:rsidRDefault="00EB2BA7" w:rsidP="00074F5D">
            <w:pPr>
              <w:pStyle w:val="berschrift1"/>
              <w:spacing w:before="0" w:beforeAutospacing="0" w:after="0" w:afterAutospacing="0"/>
              <w:outlineLvl w:val="0"/>
              <w:rPr>
                <w:rFonts w:cs="Arial"/>
                <w:b w:val="0"/>
                <w:bCs w:val="0"/>
                <w:sz w:val="20"/>
                <w:szCs w:val="20"/>
              </w:rPr>
            </w:pPr>
            <w:r w:rsidRPr="00AA561D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(</w:t>
            </w:r>
            <w:r w:rsidR="0042160D" w:rsidRPr="00AA561D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Bild Nr. </w:t>
            </w:r>
            <w:r w:rsidR="00A8083D" w:rsidRPr="00AA561D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10011407</w:t>
            </w:r>
            <w:r w:rsidRPr="00AA561D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)</w:t>
            </w:r>
          </w:p>
        </w:tc>
      </w:tr>
      <w:tr w:rsidR="00104B5C" w14:paraId="232C85A2" w14:textId="77777777" w:rsidTr="00DD609C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C68E6" w14:textId="5C0DB5C5" w:rsidR="002142E9" w:rsidRPr="00FA7E12" w:rsidRDefault="002142E9" w:rsidP="002142E9">
            <w:pPr>
              <w:rPr>
                <w:rFonts w:cs="Arial"/>
                <w:noProof/>
                <w:sz w:val="18"/>
                <w:szCs w:val="18"/>
              </w:rPr>
            </w:pPr>
            <w:r w:rsidRPr="00FA7E12">
              <w:rPr>
                <w:rFonts w:cs="Arial"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15032C9F" wp14:editId="0DF92D2B">
                  <wp:extent cx="2520000" cy="1677600"/>
                  <wp:effectExtent l="0" t="0" r="0" b="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67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FD768" w14:textId="5762F9D5" w:rsidR="00DD609C" w:rsidRPr="00D7280B" w:rsidRDefault="005476D8" w:rsidP="005476D8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  <w:r w:rsidRPr="00D7280B">
              <w:rPr>
                <w:rFonts w:cs="Arial"/>
                <w:sz w:val="20"/>
                <w:szCs w:val="20"/>
              </w:rPr>
              <w:t>Ob</w:t>
            </w:r>
            <w:r w:rsidR="00BB244D" w:rsidRPr="00D7280B">
              <w:rPr>
                <w:rFonts w:cs="Arial"/>
                <w:sz w:val="20"/>
                <w:szCs w:val="20"/>
              </w:rPr>
              <w:t xml:space="preserve"> für den gewerblichen Einsatz</w:t>
            </w:r>
            <w:r w:rsidRPr="00D7280B">
              <w:rPr>
                <w:rFonts w:cs="Arial"/>
                <w:sz w:val="20"/>
                <w:szCs w:val="20"/>
              </w:rPr>
              <w:t>,</w:t>
            </w:r>
            <w:r w:rsidR="00BB244D" w:rsidRPr="00D7280B">
              <w:rPr>
                <w:rFonts w:cs="Arial"/>
                <w:sz w:val="20"/>
                <w:szCs w:val="20"/>
              </w:rPr>
              <w:t xml:space="preserve"> wie beispielsweise in der </w:t>
            </w:r>
            <w:r w:rsidRPr="00D7280B">
              <w:rPr>
                <w:rFonts w:cs="Arial"/>
                <w:sz w:val="20"/>
                <w:szCs w:val="20"/>
              </w:rPr>
              <w:t xml:space="preserve">Gastronomie, oder </w:t>
            </w:r>
            <w:r w:rsidR="00EB2BA7">
              <w:rPr>
                <w:rFonts w:cs="Arial"/>
                <w:sz w:val="20"/>
                <w:szCs w:val="20"/>
              </w:rPr>
              <w:t xml:space="preserve">für </w:t>
            </w:r>
            <w:r w:rsidR="0042160D">
              <w:rPr>
                <w:rFonts w:cs="Arial"/>
                <w:sz w:val="20"/>
                <w:szCs w:val="20"/>
              </w:rPr>
              <w:t>Balkon, Terrasse und Garten</w:t>
            </w:r>
            <w:r w:rsidRPr="00D7280B">
              <w:rPr>
                <w:rFonts w:cs="Arial"/>
                <w:sz w:val="20"/>
                <w:szCs w:val="20"/>
              </w:rPr>
              <w:t xml:space="preserve">: Attraktiver und effektiver </w:t>
            </w:r>
            <w:r w:rsidR="00BB244D" w:rsidRPr="00D7280B">
              <w:rPr>
                <w:rFonts w:cs="Arial"/>
                <w:sz w:val="20"/>
                <w:szCs w:val="20"/>
              </w:rPr>
              <w:t xml:space="preserve">Sonnenschutz </w:t>
            </w:r>
            <w:r w:rsidRPr="00D7280B">
              <w:rPr>
                <w:rFonts w:cs="Arial"/>
                <w:sz w:val="20"/>
                <w:szCs w:val="20"/>
              </w:rPr>
              <w:t xml:space="preserve">will </w:t>
            </w:r>
            <w:r w:rsidR="00BB244D" w:rsidRPr="00D7280B">
              <w:rPr>
                <w:rFonts w:cs="Arial"/>
                <w:sz w:val="20"/>
                <w:szCs w:val="20"/>
              </w:rPr>
              <w:t>sorgfältig geplant sein</w:t>
            </w:r>
            <w:r w:rsidRPr="00D7280B">
              <w:rPr>
                <w:rFonts w:cs="Arial"/>
                <w:sz w:val="20"/>
                <w:szCs w:val="20"/>
              </w:rPr>
              <w:t xml:space="preserve">! Mit der Caravita AR Designer App lassen sich </w:t>
            </w:r>
            <w:r w:rsidRPr="00D7280B">
              <w:rPr>
                <w:rFonts w:cs="Arial"/>
                <w:sz w:val="20"/>
                <w:szCs w:val="20"/>
                <w:shd w:val="clear" w:color="auto" w:fill="FFFFFF"/>
              </w:rPr>
              <w:t xml:space="preserve">Größe, Form, Farbgebung und Platzierung </w:t>
            </w:r>
            <w:r w:rsidR="00BE738B" w:rsidRPr="00D7280B">
              <w:rPr>
                <w:rFonts w:cs="Arial"/>
                <w:sz w:val="20"/>
                <w:szCs w:val="20"/>
                <w:shd w:val="clear" w:color="auto" w:fill="FFFFFF"/>
              </w:rPr>
              <w:t xml:space="preserve">ganz </w:t>
            </w:r>
            <w:r w:rsidRPr="00D7280B">
              <w:rPr>
                <w:rFonts w:cs="Arial"/>
                <w:sz w:val="20"/>
                <w:szCs w:val="20"/>
                <w:shd w:val="clear" w:color="auto" w:fill="FFFFFF"/>
              </w:rPr>
              <w:t>einfach auf den Standort abstimmen.</w:t>
            </w:r>
          </w:p>
          <w:p w14:paraId="233A142B" w14:textId="77777777" w:rsidR="00DD609C" w:rsidRPr="00D7280B" w:rsidRDefault="00DD609C" w:rsidP="00DD609C">
            <w:pPr>
              <w:rPr>
                <w:rFonts w:cs="Arial"/>
                <w:sz w:val="20"/>
                <w:szCs w:val="20"/>
              </w:rPr>
            </w:pPr>
          </w:p>
          <w:p w14:paraId="5CF0F67A" w14:textId="0EE5B965" w:rsidR="002142E9" w:rsidRPr="00AA561D" w:rsidRDefault="002142E9" w:rsidP="00074F5D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  <w:r w:rsidRPr="00AA561D">
              <w:rPr>
                <w:rFonts w:cs="Arial"/>
                <w:sz w:val="20"/>
                <w:szCs w:val="20"/>
              </w:rPr>
              <w:t>(</w:t>
            </w:r>
            <w:r w:rsidR="00074F5D" w:rsidRPr="00AA561D">
              <w:rPr>
                <w:rFonts w:cs="Arial"/>
                <w:sz w:val="20"/>
                <w:szCs w:val="20"/>
              </w:rPr>
              <w:t>Bild Nr. 9966583v1</w:t>
            </w:r>
            <w:r w:rsidRPr="00AA561D">
              <w:rPr>
                <w:rFonts w:cs="Arial"/>
                <w:sz w:val="20"/>
                <w:szCs w:val="20"/>
              </w:rPr>
              <w:t>)</w:t>
            </w:r>
          </w:p>
        </w:tc>
      </w:tr>
      <w:tr w:rsidR="00104B5C" w14:paraId="67431840" w14:textId="77777777" w:rsidTr="00DD609C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42CE0" w14:textId="212A8321" w:rsidR="00104B5C" w:rsidRPr="00FA7E12" w:rsidRDefault="00104B5C" w:rsidP="002142E9">
            <w:pPr>
              <w:rPr>
                <w:rFonts w:cs="Arial"/>
                <w:noProof/>
                <w:sz w:val="18"/>
                <w:szCs w:val="18"/>
                <w:lang w:eastAsia="de-DE"/>
              </w:rPr>
            </w:pPr>
            <w:r>
              <w:rPr>
                <w:noProof/>
              </w:rPr>
              <w:drawing>
                <wp:inline distT="0" distB="0" distL="0" distR="0" wp14:anchorId="76F5417B" wp14:editId="5AF41CA7">
                  <wp:extent cx="2519680" cy="1687008"/>
                  <wp:effectExtent l="0" t="0" r="0" b="889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7470" cy="1712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4B022" w14:textId="77777777" w:rsidR="00104B5C" w:rsidRPr="00104B5C" w:rsidRDefault="00104B5C" w:rsidP="00104B5C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  <w:r w:rsidRPr="00385AA6">
              <w:rPr>
                <w:rFonts w:cs="Arial"/>
                <w:sz w:val="20"/>
                <w:szCs w:val="20"/>
              </w:rPr>
              <w:t xml:space="preserve">Für </w:t>
            </w:r>
            <w:r w:rsidRPr="00104B5C">
              <w:rPr>
                <w:rFonts w:cs="Arial"/>
                <w:sz w:val="20"/>
                <w:szCs w:val="20"/>
              </w:rPr>
              <w:t>jeden Bedarf das passende Modell: Der Großschirm Big Ben, die Mittelmastschirme Supremo (inklusive Easy-Lift-Balance-System) und Samara (mit Kurbeltechnik) sowie der Ampelschirm Amalfi stehen in der AR Designer App in allen gewünschten Varianten für die Planung zur Verfügung.</w:t>
            </w:r>
          </w:p>
          <w:p w14:paraId="54F5C711" w14:textId="77777777" w:rsidR="00104B5C" w:rsidRPr="00104B5C" w:rsidRDefault="00104B5C" w:rsidP="00104B5C">
            <w:pPr>
              <w:rPr>
                <w:rFonts w:cs="Arial"/>
                <w:sz w:val="20"/>
                <w:szCs w:val="20"/>
              </w:rPr>
            </w:pPr>
          </w:p>
          <w:p w14:paraId="40AA7B25" w14:textId="7BF04DD5" w:rsidR="00104B5C" w:rsidRPr="00AA561D" w:rsidRDefault="00104B5C" w:rsidP="00104B5C">
            <w:pPr>
              <w:pStyle w:val="berschrift1"/>
              <w:spacing w:before="0" w:beforeAutospacing="0" w:after="0" w:afterAutospacing="0"/>
              <w:outlineLvl w:val="0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AA561D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(Bild-Nr. 10002629)</w:t>
            </w:r>
          </w:p>
        </w:tc>
      </w:tr>
      <w:tr w:rsidR="00104B5C" w14:paraId="5876DB39" w14:textId="77777777" w:rsidTr="00DD609C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003453" w14:textId="2BA6F7A2" w:rsidR="002142E9" w:rsidRDefault="00A8083D" w:rsidP="002142E9">
            <w:pPr>
              <w:rPr>
                <w:rFonts w:cs="Arial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F76C583" wp14:editId="58ABAC65">
                  <wp:extent cx="2519680" cy="1681175"/>
                  <wp:effectExtent l="0" t="0" r="0" b="0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1226" cy="1688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AFF44" w14:textId="6504111D" w:rsidR="00DD609C" w:rsidRPr="00A8083D" w:rsidRDefault="002142E9" w:rsidP="00A8083D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  <w:r w:rsidRPr="00DD609C">
              <w:rPr>
                <w:rFonts w:cs="Arial"/>
                <w:sz w:val="20"/>
                <w:szCs w:val="20"/>
              </w:rPr>
              <w:t xml:space="preserve">Wer sich dafür entscheidet, </w:t>
            </w:r>
            <w:r w:rsidR="005476D8">
              <w:rPr>
                <w:rFonts w:cs="Arial"/>
                <w:sz w:val="20"/>
                <w:szCs w:val="20"/>
              </w:rPr>
              <w:t xml:space="preserve">den </w:t>
            </w:r>
            <w:r w:rsidRPr="00DD609C">
              <w:rPr>
                <w:rFonts w:cs="Arial"/>
                <w:sz w:val="20"/>
                <w:szCs w:val="20"/>
              </w:rPr>
              <w:t>Sonnenschutz</w:t>
            </w:r>
            <w:r w:rsidR="005476D8">
              <w:rPr>
                <w:rFonts w:cs="Arial"/>
                <w:sz w:val="20"/>
                <w:szCs w:val="20"/>
              </w:rPr>
              <w:t xml:space="preserve"> vorab</w:t>
            </w:r>
            <w:r w:rsidRPr="00DD609C">
              <w:rPr>
                <w:rFonts w:cs="Arial"/>
                <w:sz w:val="20"/>
                <w:szCs w:val="20"/>
              </w:rPr>
              <w:t xml:space="preserve"> virtuell über die</w:t>
            </w:r>
            <w:r w:rsidR="005476D8">
              <w:rPr>
                <w:rFonts w:cs="Arial"/>
                <w:sz w:val="20"/>
                <w:szCs w:val="20"/>
              </w:rPr>
              <w:t xml:space="preserve"> </w:t>
            </w:r>
            <w:r w:rsidRPr="00DD609C">
              <w:rPr>
                <w:rFonts w:cs="Arial"/>
                <w:sz w:val="20"/>
                <w:szCs w:val="20"/>
              </w:rPr>
              <w:t xml:space="preserve">Caravita AR Designer App zu </w:t>
            </w:r>
            <w:r w:rsidRPr="00A8083D">
              <w:rPr>
                <w:rFonts w:cs="Arial"/>
                <w:sz w:val="20"/>
                <w:szCs w:val="20"/>
              </w:rPr>
              <w:t>gestalten, profitiert nicht nur von zahlreichen</w:t>
            </w:r>
            <w:r w:rsidR="00736D30" w:rsidRPr="00A8083D">
              <w:rPr>
                <w:rFonts w:cs="Arial"/>
                <w:sz w:val="20"/>
                <w:szCs w:val="20"/>
              </w:rPr>
              <w:t xml:space="preserve"> </w:t>
            </w:r>
            <w:r w:rsidRPr="00A8083D">
              <w:rPr>
                <w:rFonts w:cs="Arial"/>
                <w:sz w:val="20"/>
                <w:szCs w:val="20"/>
              </w:rPr>
              <w:t>Auswahlmöglichkeiten, sondern auch von der Simulation des Schattenverlaufes</w:t>
            </w:r>
            <w:r w:rsidR="00736D30" w:rsidRPr="00A8083D">
              <w:rPr>
                <w:rFonts w:cs="Arial"/>
                <w:sz w:val="20"/>
                <w:szCs w:val="20"/>
              </w:rPr>
              <w:t xml:space="preserve"> über das gesamte Jahr hinweg</w:t>
            </w:r>
            <w:r w:rsidRPr="00A8083D">
              <w:rPr>
                <w:rFonts w:cs="Arial"/>
                <w:sz w:val="20"/>
                <w:szCs w:val="20"/>
              </w:rPr>
              <w:t xml:space="preserve">. </w:t>
            </w:r>
          </w:p>
          <w:p w14:paraId="06A542FF" w14:textId="77777777" w:rsidR="00DD609C" w:rsidRPr="00A8083D" w:rsidRDefault="00DD609C" w:rsidP="00A8083D">
            <w:pPr>
              <w:autoSpaceDE w:val="0"/>
              <w:autoSpaceDN w:val="0"/>
              <w:adjustRightInd w:val="0"/>
              <w:rPr>
                <w:rFonts w:cs="Arial"/>
                <w:sz w:val="20"/>
                <w:szCs w:val="20"/>
              </w:rPr>
            </w:pPr>
          </w:p>
          <w:p w14:paraId="5EA41999" w14:textId="45B7280D" w:rsidR="002142E9" w:rsidRPr="00AA561D" w:rsidRDefault="00A8083D" w:rsidP="00A8083D">
            <w:pPr>
              <w:pStyle w:val="berschrift1"/>
              <w:spacing w:before="0" w:beforeAutospacing="0" w:after="0" w:afterAutospacing="0"/>
              <w:outlineLvl w:val="0"/>
              <w:rPr>
                <w:rFonts w:cs="Arial"/>
                <w:b w:val="0"/>
                <w:bCs w:val="0"/>
                <w:sz w:val="20"/>
                <w:szCs w:val="20"/>
              </w:rPr>
            </w:pPr>
            <w:r w:rsidRPr="00AA561D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(Bild Nr. 9968549v1)</w:t>
            </w:r>
          </w:p>
        </w:tc>
      </w:tr>
    </w:tbl>
    <w:p w14:paraId="0B7C8662" w14:textId="46A75D6F" w:rsidR="005C3551" w:rsidRPr="00B55169" w:rsidRDefault="005C3551" w:rsidP="00B55169">
      <w:pPr>
        <w:spacing w:after="0" w:line="360" w:lineRule="auto"/>
        <w:rPr>
          <w:rFonts w:ascii="Arial" w:hAnsi="Arial" w:cs="Arial"/>
          <w:vanish/>
        </w:rPr>
      </w:pPr>
    </w:p>
    <w:sectPr w:rsidR="005C3551" w:rsidRPr="00B55169" w:rsidSect="00481E74">
      <w:headerReference w:type="default" r:id="rId16"/>
      <w:footerReference w:type="default" r:id="rId17"/>
      <w:pgSz w:w="11906" w:h="16838"/>
      <w:pgMar w:top="1702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7C2EEC" w14:textId="77777777" w:rsidR="00A4689E" w:rsidRDefault="00A4689E" w:rsidP="00481E74">
      <w:pPr>
        <w:spacing w:after="0" w:line="240" w:lineRule="auto"/>
      </w:pPr>
      <w:r>
        <w:separator/>
      </w:r>
    </w:p>
  </w:endnote>
  <w:endnote w:type="continuationSeparator" w:id="0">
    <w:p w14:paraId="2E18462E" w14:textId="77777777" w:rsidR="00A4689E" w:rsidRDefault="00A4689E" w:rsidP="00481E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92048143"/>
      <w:docPartObj>
        <w:docPartGallery w:val="Page Numbers (Bottom of Page)"/>
        <w:docPartUnique/>
      </w:docPartObj>
    </w:sdtPr>
    <w:sdtEndPr/>
    <w:sdtContent>
      <w:p w14:paraId="49609333" w14:textId="15839754" w:rsidR="008B41F4" w:rsidRDefault="008B41F4">
        <w:pPr>
          <w:pStyle w:val="Fuzeile"/>
          <w:jc w:val="right"/>
        </w:pPr>
        <w:r w:rsidRPr="008B41F4">
          <w:rPr>
            <w:rFonts w:ascii="Arial" w:hAnsi="Arial" w:cs="Arial"/>
            <w:sz w:val="20"/>
            <w:szCs w:val="20"/>
          </w:rPr>
          <w:fldChar w:fldCharType="begin"/>
        </w:r>
        <w:r w:rsidRPr="008B41F4">
          <w:rPr>
            <w:rFonts w:ascii="Arial" w:hAnsi="Arial" w:cs="Arial"/>
            <w:sz w:val="20"/>
            <w:szCs w:val="20"/>
          </w:rPr>
          <w:instrText>PAGE   \* MERGEFORMAT</w:instrText>
        </w:r>
        <w:r w:rsidRPr="008B41F4">
          <w:rPr>
            <w:rFonts w:ascii="Arial" w:hAnsi="Arial" w:cs="Arial"/>
            <w:sz w:val="20"/>
            <w:szCs w:val="20"/>
          </w:rPr>
          <w:fldChar w:fldCharType="separate"/>
        </w:r>
        <w:r w:rsidR="004E777A">
          <w:rPr>
            <w:rFonts w:ascii="Arial" w:hAnsi="Arial" w:cs="Arial"/>
            <w:noProof/>
            <w:sz w:val="20"/>
            <w:szCs w:val="20"/>
          </w:rPr>
          <w:t>4</w:t>
        </w:r>
        <w:r w:rsidRPr="008B41F4">
          <w:rPr>
            <w:rFonts w:ascii="Arial" w:hAnsi="Arial" w:cs="Arial"/>
            <w:sz w:val="20"/>
            <w:szCs w:val="20"/>
          </w:rPr>
          <w:fldChar w:fldCharType="end"/>
        </w:r>
      </w:p>
    </w:sdtContent>
  </w:sdt>
  <w:p w14:paraId="7EFE09CA" w14:textId="77777777" w:rsidR="008B41F4" w:rsidRDefault="008B41F4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C8DAA9" w14:textId="77777777" w:rsidR="00A4689E" w:rsidRDefault="00A4689E" w:rsidP="00481E74">
      <w:pPr>
        <w:spacing w:after="0" w:line="240" w:lineRule="auto"/>
      </w:pPr>
      <w:r>
        <w:separator/>
      </w:r>
    </w:p>
  </w:footnote>
  <w:footnote w:type="continuationSeparator" w:id="0">
    <w:p w14:paraId="39552F4B" w14:textId="77777777" w:rsidR="00A4689E" w:rsidRDefault="00A4689E" w:rsidP="00481E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1BD47D" w14:textId="77777777" w:rsidR="00481E74" w:rsidRDefault="00481E74" w:rsidP="00481E74">
    <w:pPr>
      <w:pStyle w:val="Kopfzeile"/>
      <w:jc w:val="right"/>
    </w:pPr>
    <w:r>
      <w:rPr>
        <w:rFonts w:ascii="Arial" w:hAnsi="Arial" w:cs="Arial"/>
        <w:b/>
        <w:noProof/>
        <w:sz w:val="30"/>
        <w:szCs w:val="30"/>
        <w:lang w:eastAsia="de-DE"/>
      </w:rPr>
      <w:drawing>
        <wp:inline distT="0" distB="0" distL="0" distR="0" wp14:anchorId="19296C4A" wp14:editId="652C084E">
          <wp:extent cx="1828800" cy="298704"/>
          <wp:effectExtent l="0" t="0" r="0" b="6350"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aravita dark 600px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28800" cy="29870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222013"/>
    <w:multiLevelType w:val="hybridMultilevel"/>
    <w:tmpl w:val="87D8E51E"/>
    <w:lvl w:ilvl="0" w:tplc="87820D44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C801C8"/>
    <w:multiLevelType w:val="hybridMultilevel"/>
    <w:tmpl w:val="160ABF5A"/>
    <w:lvl w:ilvl="0" w:tplc="87820D44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 w:tplc="87820D44">
      <w:start w:val="1"/>
      <w:numFmt w:val="bullet"/>
      <w:lvlText w:val=""/>
      <w:lvlJc w:val="left"/>
      <w:pPr>
        <w:ind w:left="1440" w:hanging="360"/>
      </w:pPr>
      <w:rPr>
        <w:rFonts w:ascii="Wingdings" w:hAnsi="Wingdings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A80D29"/>
    <w:multiLevelType w:val="hybridMultilevel"/>
    <w:tmpl w:val="34A4BEA8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7D38CE"/>
    <w:multiLevelType w:val="hybridMultilevel"/>
    <w:tmpl w:val="024C74E0"/>
    <w:lvl w:ilvl="0" w:tplc="87820D44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FE57DA"/>
    <w:multiLevelType w:val="hybridMultilevel"/>
    <w:tmpl w:val="1C5A208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165FA2"/>
    <w:multiLevelType w:val="hybridMultilevel"/>
    <w:tmpl w:val="062E4BC4"/>
    <w:lvl w:ilvl="0" w:tplc="87820D44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 w:tplc="0407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F9932F2"/>
    <w:multiLevelType w:val="hybridMultilevel"/>
    <w:tmpl w:val="8D266872"/>
    <w:lvl w:ilvl="0" w:tplc="797E689C">
      <w:numFmt w:val="bullet"/>
      <w:lvlText w:val="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0"/>
  </w:num>
  <w:num w:numId="5">
    <w:abstractNumId w:val="3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1E74"/>
    <w:rsid w:val="00006831"/>
    <w:rsid w:val="00016A24"/>
    <w:rsid w:val="00026C97"/>
    <w:rsid w:val="00033A46"/>
    <w:rsid w:val="0005010A"/>
    <w:rsid w:val="00066937"/>
    <w:rsid w:val="000700C6"/>
    <w:rsid w:val="00074C60"/>
    <w:rsid w:val="00074F5D"/>
    <w:rsid w:val="00091AE4"/>
    <w:rsid w:val="00094BDD"/>
    <w:rsid w:val="00096083"/>
    <w:rsid w:val="000A082C"/>
    <w:rsid w:val="000B2287"/>
    <w:rsid w:val="000D0775"/>
    <w:rsid w:val="000D109A"/>
    <w:rsid w:val="000D5BBE"/>
    <w:rsid w:val="000D79B0"/>
    <w:rsid w:val="000D7F64"/>
    <w:rsid w:val="000E579B"/>
    <w:rsid w:val="000E5EBA"/>
    <w:rsid w:val="000F5965"/>
    <w:rsid w:val="0010378D"/>
    <w:rsid w:val="00104B5C"/>
    <w:rsid w:val="001119F3"/>
    <w:rsid w:val="00132C55"/>
    <w:rsid w:val="00150EB6"/>
    <w:rsid w:val="00164E0F"/>
    <w:rsid w:val="0017181F"/>
    <w:rsid w:val="00171894"/>
    <w:rsid w:val="00174909"/>
    <w:rsid w:val="00194298"/>
    <w:rsid w:val="001A7227"/>
    <w:rsid w:val="001B0C65"/>
    <w:rsid w:val="001C7B52"/>
    <w:rsid w:val="001F2113"/>
    <w:rsid w:val="00207040"/>
    <w:rsid w:val="002142E9"/>
    <w:rsid w:val="002318FE"/>
    <w:rsid w:val="0025382D"/>
    <w:rsid w:val="00267372"/>
    <w:rsid w:val="0028227D"/>
    <w:rsid w:val="002845E6"/>
    <w:rsid w:val="002A31F8"/>
    <w:rsid w:val="002A6D2A"/>
    <w:rsid w:val="002B39DF"/>
    <w:rsid w:val="002E1734"/>
    <w:rsid w:val="002E43F2"/>
    <w:rsid w:val="002F127E"/>
    <w:rsid w:val="00301435"/>
    <w:rsid w:val="00307149"/>
    <w:rsid w:val="00332584"/>
    <w:rsid w:val="0034469B"/>
    <w:rsid w:val="00344F26"/>
    <w:rsid w:val="00360870"/>
    <w:rsid w:val="003611CE"/>
    <w:rsid w:val="003738FF"/>
    <w:rsid w:val="00377BA8"/>
    <w:rsid w:val="00385AA6"/>
    <w:rsid w:val="003915A2"/>
    <w:rsid w:val="00395A95"/>
    <w:rsid w:val="003A237F"/>
    <w:rsid w:val="003A4469"/>
    <w:rsid w:val="003C2D9C"/>
    <w:rsid w:val="003C7DA5"/>
    <w:rsid w:val="00415001"/>
    <w:rsid w:val="00415AFB"/>
    <w:rsid w:val="0042160D"/>
    <w:rsid w:val="00421626"/>
    <w:rsid w:val="004248A1"/>
    <w:rsid w:val="00426EE7"/>
    <w:rsid w:val="00481E74"/>
    <w:rsid w:val="00486338"/>
    <w:rsid w:val="00491436"/>
    <w:rsid w:val="00492C95"/>
    <w:rsid w:val="00493C99"/>
    <w:rsid w:val="00497782"/>
    <w:rsid w:val="004C14A5"/>
    <w:rsid w:val="004D128F"/>
    <w:rsid w:val="004E5776"/>
    <w:rsid w:val="004E76FD"/>
    <w:rsid w:val="004E777A"/>
    <w:rsid w:val="004F2BA3"/>
    <w:rsid w:val="005059CD"/>
    <w:rsid w:val="00506ACF"/>
    <w:rsid w:val="00506FF1"/>
    <w:rsid w:val="005446A6"/>
    <w:rsid w:val="005459E8"/>
    <w:rsid w:val="005476D8"/>
    <w:rsid w:val="00554A36"/>
    <w:rsid w:val="00562214"/>
    <w:rsid w:val="00583A2B"/>
    <w:rsid w:val="0058538C"/>
    <w:rsid w:val="005A3C2B"/>
    <w:rsid w:val="005C3551"/>
    <w:rsid w:val="005C5319"/>
    <w:rsid w:val="005F2D61"/>
    <w:rsid w:val="00644D0A"/>
    <w:rsid w:val="006629C4"/>
    <w:rsid w:val="00673653"/>
    <w:rsid w:val="00676038"/>
    <w:rsid w:val="00683366"/>
    <w:rsid w:val="00685060"/>
    <w:rsid w:val="006C286F"/>
    <w:rsid w:val="006D57DF"/>
    <w:rsid w:val="006F4B80"/>
    <w:rsid w:val="00706093"/>
    <w:rsid w:val="00711E1A"/>
    <w:rsid w:val="00717D85"/>
    <w:rsid w:val="007353A7"/>
    <w:rsid w:val="00736D30"/>
    <w:rsid w:val="00796404"/>
    <w:rsid w:val="007B16F9"/>
    <w:rsid w:val="007B28B9"/>
    <w:rsid w:val="007B7BCD"/>
    <w:rsid w:val="007C33FB"/>
    <w:rsid w:val="007E22CC"/>
    <w:rsid w:val="007F5A9B"/>
    <w:rsid w:val="0082358F"/>
    <w:rsid w:val="0087531C"/>
    <w:rsid w:val="00895932"/>
    <w:rsid w:val="008B41F4"/>
    <w:rsid w:val="008B6C07"/>
    <w:rsid w:val="008F1E5F"/>
    <w:rsid w:val="00922BC5"/>
    <w:rsid w:val="009251D9"/>
    <w:rsid w:val="009418B4"/>
    <w:rsid w:val="009562FA"/>
    <w:rsid w:val="0098061D"/>
    <w:rsid w:val="009942AF"/>
    <w:rsid w:val="00994607"/>
    <w:rsid w:val="009A0CF6"/>
    <w:rsid w:val="009A4E49"/>
    <w:rsid w:val="009A53F1"/>
    <w:rsid w:val="009B699C"/>
    <w:rsid w:val="009D6FFC"/>
    <w:rsid w:val="009D7273"/>
    <w:rsid w:val="00A0388E"/>
    <w:rsid w:val="00A25E05"/>
    <w:rsid w:val="00A35F0A"/>
    <w:rsid w:val="00A40ABE"/>
    <w:rsid w:val="00A4689E"/>
    <w:rsid w:val="00A50B60"/>
    <w:rsid w:val="00A64E62"/>
    <w:rsid w:val="00A757F6"/>
    <w:rsid w:val="00A8083D"/>
    <w:rsid w:val="00A964B3"/>
    <w:rsid w:val="00AA561D"/>
    <w:rsid w:val="00AB4FBE"/>
    <w:rsid w:val="00AE5B1D"/>
    <w:rsid w:val="00B102AF"/>
    <w:rsid w:val="00B233C0"/>
    <w:rsid w:val="00B2633A"/>
    <w:rsid w:val="00B45150"/>
    <w:rsid w:val="00B501E2"/>
    <w:rsid w:val="00B5060F"/>
    <w:rsid w:val="00B55169"/>
    <w:rsid w:val="00B60F3A"/>
    <w:rsid w:val="00B676C3"/>
    <w:rsid w:val="00B70656"/>
    <w:rsid w:val="00B7151F"/>
    <w:rsid w:val="00B84EFB"/>
    <w:rsid w:val="00B86679"/>
    <w:rsid w:val="00BA5EDB"/>
    <w:rsid w:val="00BB19FC"/>
    <w:rsid w:val="00BB244D"/>
    <w:rsid w:val="00BE738B"/>
    <w:rsid w:val="00C0683B"/>
    <w:rsid w:val="00C23B4E"/>
    <w:rsid w:val="00C4057C"/>
    <w:rsid w:val="00C630CA"/>
    <w:rsid w:val="00C703EE"/>
    <w:rsid w:val="00C73847"/>
    <w:rsid w:val="00C968A9"/>
    <w:rsid w:val="00CB395D"/>
    <w:rsid w:val="00CB61AE"/>
    <w:rsid w:val="00D26AD4"/>
    <w:rsid w:val="00D33ED4"/>
    <w:rsid w:val="00D41BA0"/>
    <w:rsid w:val="00D53061"/>
    <w:rsid w:val="00D568ED"/>
    <w:rsid w:val="00D623D8"/>
    <w:rsid w:val="00D6772D"/>
    <w:rsid w:val="00D7280B"/>
    <w:rsid w:val="00D7756C"/>
    <w:rsid w:val="00D80C52"/>
    <w:rsid w:val="00D94B89"/>
    <w:rsid w:val="00DC3540"/>
    <w:rsid w:val="00DD609C"/>
    <w:rsid w:val="00DE56EA"/>
    <w:rsid w:val="00DF3EB8"/>
    <w:rsid w:val="00E01D99"/>
    <w:rsid w:val="00E20D94"/>
    <w:rsid w:val="00E223A1"/>
    <w:rsid w:val="00E26B69"/>
    <w:rsid w:val="00E33431"/>
    <w:rsid w:val="00E42D44"/>
    <w:rsid w:val="00E6150C"/>
    <w:rsid w:val="00E842A2"/>
    <w:rsid w:val="00EA79CF"/>
    <w:rsid w:val="00EB2BA7"/>
    <w:rsid w:val="00EB474D"/>
    <w:rsid w:val="00EB7055"/>
    <w:rsid w:val="00EB72CE"/>
    <w:rsid w:val="00EC5DA5"/>
    <w:rsid w:val="00F02E61"/>
    <w:rsid w:val="00F353C0"/>
    <w:rsid w:val="00F63D96"/>
    <w:rsid w:val="00F67602"/>
    <w:rsid w:val="00F72156"/>
    <w:rsid w:val="00F77311"/>
    <w:rsid w:val="00F8748F"/>
    <w:rsid w:val="00F93CF8"/>
    <w:rsid w:val="00F94E25"/>
    <w:rsid w:val="00FA0F64"/>
    <w:rsid w:val="00FA3CA5"/>
    <w:rsid w:val="00FA7E12"/>
    <w:rsid w:val="00FE5685"/>
    <w:rsid w:val="00FF57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4785BB"/>
  <w15:chartTrackingRefBased/>
  <w15:docId w15:val="{DBBAAB75-3CED-4E44-B0C4-F851CBBBE6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link w:val="berschrift1Zchn"/>
    <w:uiPriority w:val="9"/>
    <w:qFormat/>
    <w:rsid w:val="002142E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481E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481E74"/>
  </w:style>
  <w:style w:type="paragraph" w:styleId="Fuzeile">
    <w:name w:val="footer"/>
    <w:basedOn w:val="Standard"/>
    <w:link w:val="FuzeileZchn"/>
    <w:uiPriority w:val="99"/>
    <w:unhideWhenUsed/>
    <w:rsid w:val="00481E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481E74"/>
  </w:style>
  <w:style w:type="paragraph" w:styleId="Listenabsatz">
    <w:name w:val="List Paragraph"/>
    <w:basedOn w:val="Standard"/>
    <w:uiPriority w:val="34"/>
    <w:qFormat/>
    <w:rsid w:val="00481E74"/>
    <w:pPr>
      <w:ind w:left="720"/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sid w:val="00481E7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481E74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481E74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81E7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81E74"/>
    <w:rPr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81E7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81E74"/>
    <w:rPr>
      <w:rFonts w:ascii="Segoe UI" w:hAnsi="Segoe UI" w:cs="Segoe UI"/>
      <w:sz w:val="18"/>
      <w:szCs w:val="18"/>
    </w:rPr>
  </w:style>
  <w:style w:type="table" w:styleId="Tabellenraster">
    <w:name w:val="Table Grid"/>
    <w:basedOn w:val="NormaleTabelle"/>
    <w:uiPriority w:val="39"/>
    <w:rsid w:val="00B55169"/>
    <w:pPr>
      <w:spacing w:after="0" w:line="240" w:lineRule="auto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395A95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CB61AE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307149"/>
    <w:pPr>
      <w:spacing w:after="0" w:line="240" w:lineRule="auto"/>
    </w:pPr>
  </w:style>
  <w:style w:type="character" w:styleId="Fett">
    <w:name w:val="Strong"/>
    <w:basedOn w:val="Absatz-Standardschriftart"/>
    <w:uiPriority w:val="22"/>
    <w:qFormat/>
    <w:rsid w:val="00F63D96"/>
    <w:rPr>
      <w:b/>
      <w:bCs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2142E9"/>
    <w:rPr>
      <w:rFonts w:ascii="Times New Roman" w:eastAsia="Times New Roman" w:hAnsi="Times New Roman" w:cs="Times New Roman"/>
      <w:b/>
      <w:bCs/>
      <w:kern w:val="36"/>
      <w:sz w:val="48"/>
      <w:szCs w:val="48"/>
      <w:lang w:eastAsia="de-DE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F72156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5C531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49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3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7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75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32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4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aravita.de/presse/ar-app-fach/" TargetMode="External"/><Relationship Id="rId13" Type="http://schemas.openxmlformats.org/officeDocument/2006/relationships/image" Target="media/image3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hyperlink" Target="mailto:caravita@perfectsoundpr.de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presse@caravita.eu" TargetMode="External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5822A3-1D79-41E7-8FB8-03F0642053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1013</Words>
  <Characters>6384</Characters>
  <Application>Microsoft Office Word</Application>
  <DocSecurity>0</DocSecurity>
  <Lines>53</Lines>
  <Paragraphs>14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Poweruser</dc:creator>
  <cp:keywords/>
  <dc:description/>
  <cp:lastModifiedBy>Bock, Tilmann</cp:lastModifiedBy>
  <cp:revision>2</cp:revision>
  <dcterms:created xsi:type="dcterms:W3CDTF">2022-05-18T15:19:00Z</dcterms:created>
  <dcterms:modified xsi:type="dcterms:W3CDTF">2022-05-18T15:19:00Z</dcterms:modified>
</cp:coreProperties>
</file>