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970A5F" w14:textId="566E1D44" w:rsidR="00481E74" w:rsidRPr="00481E74" w:rsidRDefault="00B55169" w:rsidP="00481E74">
      <w:pPr>
        <w:spacing w:after="0" w:line="360" w:lineRule="auto"/>
        <w:rPr>
          <w:rFonts w:ascii="Arial" w:hAnsi="Arial" w:cs="Arial"/>
          <w:b/>
          <w:sz w:val="28"/>
          <w:szCs w:val="28"/>
        </w:rPr>
      </w:pPr>
      <w:r>
        <w:rPr>
          <w:rFonts w:ascii="Arial" w:hAnsi="Arial" w:cs="Arial"/>
          <w:b/>
          <w:sz w:val="28"/>
          <w:szCs w:val="28"/>
        </w:rPr>
        <w:t>Pressemitteilung</w:t>
      </w:r>
    </w:p>
    <w:p w14:paraId="1875A65F" w14:textId="77777777" w:rsidR="00481E74" w:rsidRDefault="00481E74" w:rsidP="00481E74">
      <w:pPr>
        <w:spacing w:after="0" w:line="360" w:lineRule="auto"/>
        <w:rPr>
          <w:rFonts w:ascii="Arial" w:hAnsi="Arial" w:cs="Arial"/>
        </w:rPr>
      </w:pPr>
    </w:p>
    <w:p w14:paraId="1ECBF238" w14:textId="52E81220" w:rsidR="00D50AA2" w:rsidRDefault="00740AB5" w:rsidP="00481E74">
      <w:pPr>
        <w:spacing w:after="0" w:line="360" w:lineRule="auto"/>
        <w:rPr>
          <w:rFonts w:ascii="Arial" w:hAnsi="Arial" w:cs="Arial"/>
          <w:b/>
          <w:bCs/>
          <w:sz w:val="28"/>
          <w:szCs w:val="28"/>
        </w:rPr>
      </w:pPr>
      <w:r>
        <w:rPr>
          <w:rFonts w:ascii="Arial" w:hAnsi="Arial" w:cs="Arial"/>
          <w:b/>
          <w:bCs/>
          <w:sz w:val="28"/>
          <w:szCs w:val="28"/>
        </w:rPr>
        <w:t>Hochwertige Sonnenschirme mi</w:t>
      </w:r>
      <w:r w:rsidR="002B4E6B">
        <w:rPr>
          <w:rFonts w:ascii="Arial" w:hAnsi="Arial" w:cs="Arial"/>
          <w:b/>
          <w:bCs/>
          <w:sz w:val="28"/>
          <w:szCs w:val="28"/>
        </w:rPr>
        <w:t>t wenigen Klicks</w:t>
      </w:r>
      <w:r w:rsidR="008C4007">
        <w:rPr>
          <w:rFonts w:ascii="Arial" w:hAnsi="Arial" w:cs="Arial"/>
          <w:b/>
          <w:bCs/>
          <w:sz w:val="28"/>
          <w:szCs w:val="28"/>
        </w:rPr>
        <w:t xml:space="preserve"> </w:t>
      </w:r>
      <w:r>
        <w:rPr>
          <w:rFonts w:ascii="Arial" w:hAnsi="Arial" w:cs="Arial"/>
          <w:b/>
          <w:bCs/>
          <w:sz w:val="28"/>
          <w:szCs w:val="28"/>
        </w:rPr>
        <w:t>konfigurieren</w:t>
      </w:r>
      <w:r w:rsidR="008C4007">
        <w:rPr>
          <w:rFonts w:ascii="Arial" w:hAnsi="Arial" w:cs="Arial"/>
          <w:b/>
          <w:bCs/>
          <w:sz w:val="28"/>
          <w:szCs w:val="28"/>
        </w:rPr>
        <w:t xml:space="preserve"> </w:t>
      </w:r>
    </w:p>
    <w:p w14:paraId="4ECE3689" w14:textId="5C38174F" w:rsidR="00F45BB9" w:rsidRPr="00F45BB9" w:rsidRDefault="00495847" w:rsidP="00481E74">
      <w:pPr>
        <w:spacing w:after="0" w:line="360" w:lineRule="auto"/>
        <w:rPr>
          <w:rFonts w:ascii="Arial" w:hAnsi="Arial" w:cs="Arial"/>
          <w:b/>
          <w:bCs/>
          <w:sz w:val="28"/>
          <w:szCs w:val="28"/>
        </w:rPr>
      </w:pPr>
      <w:r>
        <w:rPr>
          <w:rFonts w:ascii="Arial" w:hAnsi="Arial" w:cs="Arial"/>
          <w:sz w:val="28"/>
          <w:szCs w:val="28"/>
        </w:rPr>
        <w:t xml:space="preserve">Der </w:t>
      </w:r>
      <w:r w:rsidR="008C4007">
        <w:rPr>
          <w:rFonts w:ascii="Arial" w:hAnsi="Arial" w:cs="Arial"/>
          <w:sz w:val="28"/>
          <w:szCs w:val="28"/>
        </w:rPr>
        <w:t xml:space="preserve">Online-Konfigurator von Caravita </w:t>
      </w:r>
      <w:r w:rsidR="002B4E6B">
        <w:rPr>
          <w:rFonts w:ascii="Arial" w:hAnsi="Arial" w:cs="Arial"/>
          <w:sz w:val="28"/>
          <w:szCs w:val="28"/>
        </w:rPr>
        <w:t xml:space="preserve">unterstützt gewerbliche und private Interessenten bei der </w:t>
      </w:r>
      <w:r w:rsidR="0065539F">
        <w:rPr>
          <w:rFonts w:ascii="Arial" w:hAnsi="Arial" w:cs="Arial"/>
          <w:sz w:val="28"/>
          <w:szCs w:val="28"/>
        </w:rPr>
        <w:t xml:space="preserve">Gestaltung </w:t>
      </w:r>
      <w:r w:rsidR="002B4E6B">
        <w:rPr>
          <w:rFonts w:ascii="Arial" w:hAnsi="Arial" w:cs="Arial"/>
          <w:sz w:val="28"/>
          <w:szCs w:val="28"/>
        </w:rPr>
        <w:t>von Sonnenschirmen nach individuellen Anforderungen.</w:t>
      </w:r>
    </w:p>
    <w:p w14:paraId="3BE45AB4" w14:textId="121EE7AA" w:rsidR="00B55169" w:rsidRDefault="00B55169" w:rsidP="001C2E59">
      <w:pPr>
        <w:spacing w:after="0" w:line="360" w:lineRule="auto"/>
        <w:rPr>
          <w:rFonts w:ascii="Arial" w:hAnsi="Arial" w:cs="Arial"/>
        </w:rPr>
      </w:pPr>
    </w:p>
    <w:p w14:paraId="0EEADFC1" w14:textId="4D33432C" w:rsidR="000A5816" w:rsidRPr="007131E8" w:rsidRDefault="002B4E6B" w:rsidP="00713F54">
      <w:pPr>
        <w:spacing w:after="0" w:line="360" w:lineRule="auto"/>
        <w:rPr>
          <w:rFonts w:ascii="Arial" w:hAnsi="Arial" w:cs="Arial"/>
        </w:rPr>
      </w:pPr>
      <w:r w:rsidRPr="007131E8">
        <w:rPr>
          <w:rFonts w:ascii="Arial" w:hAnsi="Arial" w:cs="Arial"/>
          <w:b/>
        </w:rPr>
        <w:t>Mit dem Online-Konfigurator von Caravita ist es jetzt noch einfacher, Sonnenschirm</w:t>
      </w:r>
      <w:r w:rsidR="00393E8F">
        <w:rPr>
          <w:rFonts w:ascii="Arial" w:hAnsi="Arial" w:cs="Arial"/>
          <w:b/>
        </w:rPr>
        <w:t>e</w:t>
      </w:r>
      <w:r w:rsidRPr="007131E8">
        <w:rPr>
          <w:rFonts w:ascii="Arial" w:hAnsi="Arial" w:cs="Arial"/>
          <w:b/>
        </w:rPr>
        <w:t xml:space="preserve"> nach eigenen Wünschen und Bedürfnissen auszugestalten. Mit wenigen Klicks erhalten die Anwender ein PDF mit allen Details für die bequeme Preisanfrage beim bevorzugten Fachhändler. </w:t>
      </w:r>
    </w:p>
    <w:p w14:paraId="31468A27" w14:textId="4562FEEB" w:rsidR="00C3695A" w:rsidRPr="007131E8" w:rsidRDefault="00C3695A" w:rsidP="00713F54">
      <w:pPr>
        <w:spacing w:before="240" w:after="120" w:line="360" w:lineRule="auto"/>
        <w:rPr>
          <w:rFonts w:ascii="Arial" w:hAnsi="Arial" w:cs="Arial"/>
        </w:rPr>
      </w:pPr>
      <w:r w:rsidRPr="007131E8">
        <w:rPr>
          <w:rFonts w:ascii="Arial" w:hAnsi="Arial" w:cs="Arial"/>
        </w:rPr>
        <w:t xml:space="preserve">Sonnenschirme für den privaten Garten, die Außengastronomie sowie für Marktstände sind in zahlreichen Formen, Größen und technischen Ausführungen erhältlich. Wer die Anschaffung eines </w:t>
      </w:r>
      <w:r w:rsidR="006A2728" w:rsidRPr="007131E8">
        <w:rPr>
          <w:rFonts w:ascii="Arial" w:hAnsi="Arial" w:cs="Arial"/>
        </w:rPr>
        <w:t>Schattenspenders</w:t>
      </w:r>
      <w:r w:rsidRPr="007131E8">
        <w:rPr>
          <w:rFonts w:ascii="Arial" w:hAnsi="Arial" w:cs="Arial"/>
        </w:rPr>
        <w:t xml:space="preserve"> plant, erhält mit dem Konfi</w:t>
      </w:r>
      <w:r w:rsidR="00170135" w:rsidRPr="007131E8">
        <w:rPr>
          <w:rFonts w:ascii="Arial" w:hAnsi="Arial" w:cs="Arial"/>
        </w:rPr>
        <w:t xml:space="preserve">gurator </w:t>
      </w:r>
      <w:r w:rsidR="002345C2">
        <w:rPr>
          <w:rFonts w:ascii="Arial" w:hAnsi="Arial" w:cs="Arial"/>
        </w:rPr>
        <w:t xml:space="preserve">von Caravita </w:t>
      </w:r>
      <w:r w:rsidR="00170135" w:rsidRPr="007131E8">
        <w:rPr>
          <w:rFonts w:ascii="Arial" w:hAnsi="Arial" w:cs="Arial"/>
        </w:rPr>
        <w:t xml:space="preserve">ein leicht zu bedienendes Tool, </w:t>
      </w:r>
      <w:r w:rsidR="004B2AD1" w:rsidRPr="007131E8">
        <w:rPr>
          <w:rFonts w:ascii="Arial" w:hAnsi="Arial" w:cs="Arial"/>
        </w:rPr>
        <w:t>das lediglich einen Internet</w:t>
      </w:r>
      <w:r w:rsidR="002345C2">
        <w:rPr>
          <w:rFonts w:ascii="Arial" w:hAnsi="Arial" w:cs="Arial"/>
        </w:rPr>
        <w:t>-B</w:t>
      </w:r>
      <w:r w:rsidR="004B2AD1" w:rsidRPr="007131E8">
        <w:rPr>
          <w:rFonts w:ascii="Arial" w:hAnsi="Arial" w:cs="Arial"/>
        </w:rPr>
        <w:t>rowser benötigt und das Herunterladen einer App erübrigt. I</w:t>
      </w:r>
      <w:r w:rsidR="00170135" w:rsidRPr="007131E8">
        <w:rPr>
          <w:rFonts w:ascii="Arial" w:hAnsi="Arial" w:cs="Arial"/>
        </w:rPr>
        <w:t xml:space="preserve">n wenigen Schritten </w:t>
      </w:r>
      <w:r w:rsidR="004B2AD1" w:rsidRPr="007131E8">
        <w:rPr>
          <w:rFonts w:ascii="Arial" w:hAnsi="Arial" w:cs="Arial"/>
        </w:rPr>
        <w:t xml:space="preserve">werden </w:t>
      </w:r>
      <w:r w:rsidR="00170135" w:rsidRPr="007131E8">
        <w:rPr>
          <w:rFonts w:ascii="Arial" w:hAnsi="Arial" w:cs="Arial"/>
        </w:rPr>
        <w:t xml:space="preserve">alle benötigten Details </w:t>
      </w:r>
      <w:r w:rsidR="00A36945">
        <w:rPr>
          <w:rFonts w:ascii="Arial" w:hAnsi="Arial" w:cs="Arial"/>
        </w:rPr>
        <w:t>ermittelt</w:t>
      </w:r>
      <w:r w:rsidR="004B2AD1" w:rsidRPr="007131E8">
        <w:rPr>
          <w:rFonts w:ascii="Arial" w:hAnsi="Arial" w:cs="Arial"/>
        </w:rPr>
        <w:t xml:space="preserve"> und am Ende in einem PDF zusammengeführt, das für die Preisanfrage beim Fachhändler </w:t>
      </w:r>
      <w:r w:rsidR="006A2728" w:rsidRPr="007131E8">
        <w:rPr>
          <w:rFonts w:ascii="Arial" w:hAnsi="Arial" w:cs="Arial"/>
        </w:rPr>
        <w:t>ideal geeignet ist</w:t>
      </w:r>
      <w:r w:rsidR="004B2AD1" w:rsidRPr="007131E8">
        <w:rPr>
          <w:rFonts w:ascii="Arial" w:hAnsi="Arial" w:cs="Arial"/>
        </w:rPr>
        <w:t>.</w:t>
      </w:r>
      <w:r w:rsidR="009C4487" w:rsidRPr="007131E8">
        <w:rPr>
          <w:rFonts w:ascii="Arial" w:hAnsi="Arial" w:cs="Arial"/>
        </w:rPr>
        <w:t xml:space="preserve"> </w:t>
      </w:r>
    </w:p>
    <w:p w14:paraId="2874FD20" w14:textId="098E9E6C" w:rsidR="00A64855" w:rsidRPr="007131E8" w:rsidRDefault="00B936C8" w:rsidP="00713F54">
      <w:pPr>
        <w:spacing w:before="240" w:after="120" w:line="360" w:lineRule="auto"/>
        <w:rPr>
          <w:rFonts w:ascii="Arial" w:hAnsi="Arial" w:cs="Arial"/>
        </w:rPr>
      </w:pPr>
      <w:r w:rsidRPr="007131E8">
        <w:rPr>
          <w:rFonts w:ascii="Arial" w:hAnsi="Arial" w:cs="Arial"/>
        </w:rPr>
        <w:t xml:space="preserve">Sechs Sonnenschirm-Modelle stellt Caravita </w:t>
      </w:r>
      <w:r w:rsidR="00C3695A" w:rsidRPr="007131E8">
        <w:rPr>
          <w:rFonts w:ascii="Arial" w:hAnsi="Arial" w:cs="Arial"/>
        </w:rPr>
        <w:t xml:space="preserve">auf seiner Website </w:t>
      </w:r>
      <w:hyperlink r:id="rId10" w:tooltip="https://configurator.caravita.eu/de/home" w:history="1">
        <w:r w:rsidR="007108EA">
          <w:rPr>
            <w:rStyle w:val="Hyperlink"/>
            <w:rFonts w:ascii="Arial" w:hAnsi="Arial" w:cs="Arial"/>
            <w:color w:val="auto"/>
          </w:rPr>
          <w:t>www.caravita.de/konfigurator</w:t>
        </w:r>
      </w:hyperlink>
      <w:r w:rsidR="00C3695A" w:rsidRPr="007131E8">
        <w:rPr>
          <w:rFonts w:ascii="Arial" w:hAnsi="Arial" w:cs="Arial"/>
        </w:rPr>
        <w:t xml:space="preserve"> </w:t>
      </w:r>
      <w:r w:rsidRPr="007131E8">
        <w:rPr>
          <w:rFonts w:ascii="Arial" w:hAnsi="Arial" w:cs="Arial"/>
        </w:rPr>
        <w:t xml:space="preserve">beim Starten des Konfigurators </w:t>
      </w:r>
      <w:r w:rsidR="004C3E14" w:rsidRPr="007131E8">
        <w:rPr>
          <w:rFonts w:ascii="Arial" w:hAnsi="Arial" w:cs="Arial"/>
        </w:rPr>
        <w:t>vor</w:t>
      </w:r>
      <w:r w:rsidRPr="007131E8">
        <w:rPr>
          <w:rFonts w:ascii="Arial" w:hAnsi="Arial" w:cs="Arial"/>
        </w:rPr>
        <w:t xml:space="preserve">: </w:t>
      </w:r>
      <w:r w:rsidR="002345C2">
        <w:rPr>
          <w:rFonts w:ascii="Arial" w:hAnsi="Arial" w:cs="Arial"/>
        </w:rPr>
        <w:t>Die v</w:t>
      </w:r>
      <w:r w:rsidRPr="007131E8">
        <w:rPr>
          <w:rFonts w:ascii="Arial" w:hAnsi="Arial" w:cs="Arial"/>
        </w:rPr>
        <w:t xml:space="preserve">ier Mittelmastschirme </w:t>
      </w:r>
      <w:r w:rsidRPr="004411CE">
        <w:rPr>
          <w:rFonts w:ascii="Arial" w:hAnsi="Arial" w:cs="Arial"/>
        </w:rPr>
        <w:t xml:space="preserve">Big Ben, Supremo, Samara und Centro </w:t>
      </w:r>
      <w:r w:rsidRPr="007131E8">
        <w:rPr>
          <w:rFonts w:ascii="Arial" w:hAnsi="Arial" w:cs="Arial"/>
        </w:rPr>
        <w:t xml:space="preserve">sowie die </w:t>
      </w:r>
      <w:r w:rsidRPr="004411CE">
        <w:rPr>
          <w:rFonts w:ascii="Arial" w:hAnsi="Arial" w:cs="Arial"/>
        </w:rPr>
        <w:t>Ampelschirme Amalfi und Scala</w:t>
      </w:r>
      <w:r w:rsidRPr="007131E8">
        <w:rPr>
          <w:rFonts w:ascii="Arial" w:hAnsi="Arial" w:cs="Arial"/>
        </w:rPr>
        <w:t xml:space="preserve"> bilden die Basis. </w:t>
      </w:r>
      <w:r w:rsidR="00A64855" w:rsidRPr="007131E8">
        <w:rPr>
          <w:rFonts w:ascii="Arial" w:hAnsi="Arial" w:cs="Arial"/>
        </w:rPr>
        <w:t xml:space="preserve">Anhand </w:t>
      </w:r>
      <w:r w:rsidR="007108EA">
        <w:rPr>
          <w:rFonts w:ascii="Arial" w:hAnsi="Arial" w:cs="Arial"/>
        </w:rPr>
        <w:t xml:space="preserve">der entscheidenden </w:t>
      </w:r>
      <w:r w:rsidR="00A64855" w:rsidRPr="007131E8">
        <w:rPr>
          <w:rFonts w:ascii="Arial" w:hAnsi="Arial" w:cs="Arial"/>
        </w:rPr>
        <w:t xml:space="preserve">Merkmale erkennen die Anwender auf den ersten Blick, welches Modell </w:t>
      </w:r>
      <w:r w:rsidR="007108EA">
        <w:rPr>
          <w:rFonts w:ascii="Arial" w:hAnsi="Arial" w:cs="Arial"/>
        </w:rPr>
        <w:t>den persönlichen Anforderungen</w:t>
      </w:r>
      <w:r w:rsidR="00A64855" w:rsidRPr="007131E8">
        <w:rPr>
          <w:rFonts w:ascii="Arial" w:hAnsi="Arial" w:cs="Arial"/>
        </w:rPr>
        <w:t xml:space="preserve"> entspricht.</w:t>
      </w:r>
    </w:p>
    <w:p w14:paraId="50D852AA" w14:textId="64EEFE70" w:rsidR="00AC4070" w:rsidRPr="007131E8" w:rsidRDefault="009E711E" w:rsidP="00AC4070">
      <w:pPr>
        <w:spacing w:before="240" w:after="120" w:line="360" w:lineRule="auto"/>
        <w:rPr>
          <w:rFonts w:ascii="Arial" w:hAnsi="Arial" w:cs="Arial"/>
          <w:b/>
          <w:bCs/>
        </w:rPr>
      </w:pPr>
      <w:r>
        <w:rPr>
          <w:rFonts w:ascii="Arial" w:hAnsi="Arial" w:cs="Arial"/>
          <w:b/>
          <w:bCs/>
        </w:rPr>
        <w:t>Die Form folgt der Funktion – und de</w:t>
      </w:r>
      <w:r w:rsidR="003F50A5">
        <w:rPr>
          <w:rFonts w:ascii="Arial" w:hAnsi="Arial" w:cs="Arial"/>
          <w:b/>
          <w:bCs/>
        </w:rPr>
        <w:t>m</w:t>
      </w:r>
      <w:r>
        <w:rPr>
          <w:rFonts w:ascii="Arial" w:hAnsi="Arial" w:cs="Arial"/>
          <w:b/>
          <w:bCs/>
        </w:rPr>
        <w:t xml:space="preserve"> </w:t>
      </w:r>
      <w:r w:rsidR="003F50A5">
        <w:rPr>
          <w:rFonts w:ascii="Arial" w:hAnsi="Arial" w:cs="Arial"/>
          <w:b/>
          <w:bCs/>
        </w:rPr>
        <w:t xml:space="preserve">ausgewählten </w:t>
      </w:r>
      <w:r>
        <w:rPr>
          <w:rFonts w:ascii="Arial" w:hAnsi="Arial" w:cs="Arial"/>
          <w:b/>
          <w:bCs/>
        </w:rPr>
        <w:t>Modell</w:t>
      </w:r>
    </w:p>
    <w:p w14:paraId="28BAD2CB" w14:textId="5DD891E3" w:rsidR="0069261B" w:rsidRPr="007131E8" w:rsidRDefault="0069261B" w:rsidP="00713F54">
      <w:pPr>
        <w:spacing w:before="240" w:after="120" w:line="360" w:lineRule="auto"/>
        <w:rPr>
          <w:rFonts w:ascii="Arial" w:hAnsi="Arial" w:cs="Arial"/>
        </w:rPr>
      </w:pPr>
      <w:r w:rsidRPr="007131E8">
        <w:rPr>
          <w:rFonts w:ascii="Arial" w:hAnsi="Arial" w:cs="Arial"/>
        </w:rPr>
        <w:t>Per Klick auf d</w:t>
      </w:r>
      <w:r w:rsidR="00B262F0" w:rsidRPr="007131E8">
        <w:rPr>
          <w:rFonts w:ascii="Arial" w:hAnsi="Arial" w:cs="Arial"/>
        </w:rPr>
        <w:t>en</w:t>
      </w:r>
      <w:r w:rsidRPr="007131E8">
        <w:rPr>
          <w:rFonts w:ascii="Arial" w:hAnsi="Arial" w:cs="Arial"/>
        </w:rPr>
        <w:t xml:space="preserve"> favorisierte</w:t>
      </w:r>
      <w:r w:rsidR="00B262F0" w:rsidRPr="007131E8">
        <w:rPr>
          <w:rFonts w:ascii="Arial" w:hAnsi="Arial" w:cs="Arial"/>
        </w:rPr>
        <w:t>n</w:t>
      </w:r>
      <w:r w:rsidRPr="007131E8">
        <w:rPr>
          <w:rFonts w:ascii="Arial" w:hAnsi="Arial" w:cs="Arial"/>
        </w:rPr>
        <w:t xml:space="preserve"> </w:t>
      </w:r>
      <w:r w:rsidR="00B262F0" w:rsidRPr="007131E8">
        <w:rPr>
          <w:rFonts w:ascii="Arial" w:hAnsi="Arial" w:cs="Arial"/>
        </w:rPr>
        <w:t>Sonnenschirm-Typ</w:t>
      </w:r>
      <w:r w:rsidRPr="007131E8">
        <w:rPr>
          <w:rFonts w:ascii="Arial" w:hAnsi="Arial" w:cs="Arial"/>
        </w:rPr>
        <w:t xml:space="preserve"> liefert der Konfigurator ein aussagekräftiges Profil beispielsweise zu technischen Besonderheiten</w:t>
      </w:r>
      <w:r w:rsidR="00C10B5F" w:rsidRPr="007131E8">
        <w:rPr>
          <w:rFonts w:ascii="Arial" w:hAnsi="Arial" w:cs="Arial"/>
        </w:rPr>
        <w:t>, bevorzugten Einsatzmöglichkeiten</w:t>
      </w:r>
      <w:r w:rsidRPr="007131E8">
        <w:rPr>
          <w:rFonts w:ascii="Arial" w:hAnsi="Arial" w:cs="Arial"/>
        </w:rPr>
        <w:t xml:space="preserve"> und </w:t>
      </w:r>
      <w:r w:rsidR="00C10B5F" w:rsidRPr="004411CE">
        <w:rPr>
          <w:rFonts w:ascii="Arial" w:hAnsi="Arial" w:cs="Arial"/>
        </w:rPr>
        <w:t>spezifischen</w:t>
      </w:r>
      <w:r w:rsidRPr="004411CE">
        <w:rPr>
          <w:rFonts w:ascii="Arial" w:hAnsi="Arial" w:cs="Arial"/>
        </w:rPr>
        <w:t xml:space="preserve"> </w:t>
      </w:r>
      <w:r w:rsidRPr="007131E8">
        <w:rPr>
          <w:rFonts w:ascii="Arial" w:hAnsi="Arial" w:cs="Arial"/>
        </w:rPr>
        <w:t xml:space="preserve">Vorteilen. </w:t>
      </w:r>
      <w:r w:rsidR="00CA4C54" w:rsidRPr="007131E8">
        <w:rPr>
          <w:rFonts w:ascii="Arial" w:hAnsi="Arial" w:cs="Arial"/>
        </w:rPr>
        <w:t xml:space="preserve">Je nach </w:t>
      </w:r>
      <w:r w:rsidR="00CA4C54" w:rsidRPr="004411CE">
        <w:rPr>
          <w:rFonts w:ascii="Arial" w:hAnsi="Arial" w:cs="Arial"/>
        </w:rPr>
        <w:t xml:space="preserve">Modell </w:t>
      </w:r>
      <w:r w:rsidR="00CA4C54" w:rsidRPr="007131E8">
        <w:rPr>
          <w:rFonts w:ascii="Arial" w:hAnsi="Arial" w:cs="Arial"/>
        </w:rPr>
        <w:t>und den mit ihnen verbundenen verfügbaren Designs wird nun die Form</w:t>
      </w:r>
      <w:r w:rsidR="007108EA">
        <w:rPr>
          <w:rFonts w:ascii="Arial" w:hAnsi="Arial" w:cs="Arial"/>
        </w:rPr>
        <w:t xml:space="preserve"> des Schirmdaches</w:t>
      </w:r>
      <w:r w:rsidR="00CA4C54" w:rsidRPr="007131E8">
        <w:rPr>
          <w:rFonts w:ascii="Arial" w:hAnsi="Arial" w:cs="Arial"/>
        </w:rPr>
        <w:t xml:space="preserve"> festgelegt. Beim Big Ben, der besonders häufig in der Außengastronomie eingesetzt wird, stehen beispielsweise die Varianten rechteckig, quadratisch, dreieckig und rund zur Wahl.</w:t>
      </w:r>
      <w:r w:rsidR="00891703" w:rsidRPr="007131E8">
        <w:rPr>
          <w:rFonts w:ascii="Arial" w:hAnsi="Arial" w:cs="Arial"/>
        </w:rPr>
        <w:t xml:space="preserve"> </w:t>
      </w:r>
    </w:p>
    <w:p w14:paraId="63BF084C" w14:textId="519E4720" w:rsidR="001A13B0" w:rsidRPr="007131E8" w:rsidRDefault="00891703" w:rsidP="00713F54">
      <w:pPr>
        <w:spacing w:before="240" w:after="120" w:line="360" w:lineRule="auto"/>
        <w:rPr>
          <w:rFonts w:ascii="Arial" w:hAnsi="Arial" w:cs="Arial"/>
        </w:rPr>
      </w:pPr>
      <w:r w:rsidRPr="007131E8">
        <w:rPr>
          <w:rFonts w:ascii="Arial" w:hAnsi="Arial" w:cs="Arial"/>
        </w:rPr>
        <w:t>Anschließend werden die gewünschten Maße</w:t>
      </w:r>
      <w:r w:rsidR="00566D2F">
        <w:rPr>
          <w:rFonts w:ascii="Arial" w:hAnsi="Arial" w:cs="Arial"/>
        </w:rPr>
        <w:t xml:space="preserve"> – </w:t>
      </w:r>
      <w:r w:rsidR="00C73213" w:rsidRPr="007131E8">
        <w:rPr>
          <w:rFonts w:ascii="Arial" w:hAnsi="Arial" w:cs="Arial"/>
        </w:rPr>
        <w:t>Länge und Br</w:t>
      </w:r>
      <w:r w:rsidRPr="007131E8">
        <w:rPr>
          <w:rFonts w:ascii="Arial" w:hAnsi="Arial" w:cs="Arial"/>
        </w:rPr>
        <w:t>ei</w:t>
      </w:r>
      <w:r w:rsidR="00C73213" w:rsidRPr="007131E8">
        <w:rPr>
          <w:rFonts w:ascii="Arial" w:hAnsi="Arial" w:cs="Arial"/>
        </w:rPr>
        <w:t>te bzw. Durchmesser</w:t>
      </w:r>
      <w:r w:rsidRPr="007131E8">
        <w:rPr>
          <w:rFonts w:ascii="Arial" w:hAnsi="Arial" w:cs="Arial"/>
        </w:rPr>
        <w:t xml:space="preserve"> – </w:t>
      </w:r>
      <w:r w:rsidR="007108EA">
        <w:rPr>
          <w:rFonts w:ascii="Arial" w:hAnsi="Arial" w:cs="Arial"/>
        </w:rPr>
        <w:t>ausgewählt</w:t>
      </w:r>
      <w:r w:rsidRPr="007131E8">
        <w:rPr>
          <w:rFonts w:ascii="Arial" w:hAnsi="Arial" w:cs="Arial"/>
        </w:rPr>
        <w:t xml:space="preserve">. Um den Anwendern </w:t>
      </w:r>
      <w:r w:rsidR="00581AEB" w:rsidRPr="007131E8">
        <w:rPr>
          <w:rFonts w:ascii="Arial" w:hAnsi="Arial" w:cs="Arial"/>
        </w:rPr>
        <w:t xml:space="preserve">möglichst schnell einen guten Überblick zu verschaffen, </w:t>
      </w:r>
      <w:r w:rsidR="00491DA8">
        <w:rPr>
          <w:rFonts w:ascii="Arial" w:hAnsi="Arial" w:cs="Arial"/>
        </w:rPr>
        <w:lastRenderedPageBreak/>
        <w:t xml:space="preserve">zeigt der Konfigurator </w:t>
      </w:r>
      <w:r w:rsidR="007108EA">
        <w:rPr>
          <w:rFonts w:ascii="Arial" w:hAnsi="Arial" w:cs="Arial"/>
        </w:rPr>
        <w:t>für jede Größe</w:t>
      </w:r>
      <w:r w:rsidR="00581AEB" w:rsidRPr="007131E8">
        <w:rPr>
          <w:rFonts w:ascii="Arial" w:hAnsi="Arial" w:cs="Arial"/>
        </w:rPr>
        <w:t xml:space="preserve"> automatisch auch die </w:t>
      </w:r>
      <w:r w:rsidR="00C73213" w:rsidRPr="007131E8">
        <w:rPr>
          <w:rFonts w:ascii="Arial" w:hAnsi="Arial" w:cs="Arial"/>
        </w:rPr>
        <w:t xml:space="preserve">Höhe in geöffnetem und geschlossenem Zustand </w:t>
      </w:r>
      <w:r w:rsidR="00A966B1" w:rsidRPr="007131E8">
        <w:rPr>
          <w:rFonts w:ascii="Arial" w:hAnsi="Arial" w:cs="Arial"/>
        </w:rPr>
        <w:t xml:space="preserve">sowie das Gewicht </w:t>
      </w:r>
      <w:r w:rsidR="00581AEB" w:rsidRPr="007131E8">
        <w:rPr>
          <w:rFonts w:ascii="Arial" w:hAnsi="Arial" w:cs="Arial"/>
        </w:rPr>
        <w:t xml:space="preserve">an. </w:t>
      </w:r>
      <w:r w:rsidR="00740AB5">
        <w:rPr>
          <w:rFonts w:ascii="Arial" w:hAnsi="Arial" w:cs="Arial"/>
        </w:rPr>
        <w:t>Anhand d</w:t>
      </w:r>
      <w:r w:rsidR="007108EA">
        <w:rPr>
          <w:rFonts w:ascii="Arial" w:hAnsi="Arial" w:cs="Arial"/>
        </w:rPr>
        <w:t>iese</w:t>
      </w:r>
      <w:r w:rsidR="00740AB5">
        <w:rPr>
          <w:rFonts w:ascii="Arial" w:hAnsi="Arial" w:cs="Arial"/>
        </w:rPr>
        <w:t>r</w:t>
      </w:r>
      <w:r w:rsidR="007108EA">
        <w:rPr>
          <w:rFonts w:ascii="Arial" w:hAnsi="Arial" w:cs="Arial"/>
        </w:rPr>
        <w:t xml:space="preserve"> Parameter </w:t>
      </w:r>
      <w:r w:rsidR="00740AB5">
        <w:rPr>
          <w:rFonts w:ascii="Arial" w:hAnsi="Arial" w:cs="Arial"/>
        </w:rPr>
        <w:t>ist</w:t>
      </w:r>
      <w:r w:rsidR="000705E5">
        <w:rPr>
          <w:rFonts w:ascii="Arial" w:hAnsi="Arial" w:cs="Arial"/>
        </w:rPr>
        <w:t xml:space="preserve"> auf de</w:t>
      </w:r>
      <w:r w:rsidR="00740AB5">
        <w:rPr>
          <w:rFonts w:ascii="Arial" w:hAnsi="Arial" w:cs="Arial"/>
        </w:rPr>
        <w:t>n</w:t>
      </w:r>
      <w:r w:rsidR="000705E5">
        <w:rPr>
          <w:rFonts w:ascii="Arial" w:hAnsi="Arial" w:cs="Arial"/>
        </w:rPr>
        <w:t xml:space="preserve"> ersten Blick</w:t>
      </w:r>
      <w:r w:rsidR="00740AB5">
        <w:rPr>
          <w:rFonts w:ascii="Arial" w:hAnsi="Arial" w:cs="Arial"/>
        </w:rPr>
        <w:t xml:space="preserve"> klar</w:t>
      </w:r>
      <w:r w:rsidR="007108EA">
        <w:rPr>
          <w:rFonts w:ascii="Arial" w:hAnsi="Arial" w:cs="Arial"/>
        </w:rPr>
        <w:t xml:space="preserve">, </w:t>
      </w:r>
      <w:r w:rsidR="000705E5">
        <w:rPr>
          <w:rFonts w:ascii="Arial" w:hAnsi="Arial" w:cs="Arial"/>
        </w:rPr>
        <w:t xml:space="preserve">ob der Sonnenschirm für den vorgesehen Ort passt oder beispielsweise </w:t>
      </w:r>
      <w:r w:rsidR="00740AB5">
        <w:rPr>
          <w:rFonts w:ascii="Arial" w:hAnsi="Arial" w:cs="Arial"/>
        </w:rPr>
        <w:t>aufgrund</w:t>
      </w:r>
      <w:r w:rsidR="000705E5">
        <w:rPr>
          <w:rFonts w:ascii="Arial" w:hAnsi="Arial" w:cs="Arial"/>
        </w:rPr>
        <w:t xml:space="preserve"> eine</w:t>
      </w:r>
      <w:r w:rsidR="00740AB5">
        <w:rPr>
          <w:rFonts w:ascii="Arial" w:hAnsi="Arial" w:cs="Arial"/>
        </w:rPr>
        <w:t>r</w:t>
      </w:r>
      <w:r w:rsidR="000705E5">
        <w:rPr>
          <w:rFonts w:ascii="Arial" w:hAnsi="Arial" w:cs="Arial"/>
        </w:rPr>
        <w:t xml:space="preserve"> Überbauung nicht geeignet ist.</w:t>
      </w:r>
    </w:p>
    <w:p w14:paraId="15E8197B" w14:textId="6EC6D38F" w:rsidR="00AC4070" w:rsidRPr="007131E8" w:rsidRDefault="005B2D43" w:rsidP="00AC4070">
      <w:pPr>
        <w:spacing w:before="240" w:after="120" w:line="360" w:lineRule="auto"/>
        <w:rPr>
          <w:rFonts w:ascii="Arial" w:hAnsi="Arial" w:cs="Arial"/>
          <w:b/>
          <w:bCs/>
        </w:rPr>
      </w:pPr>
      <w:r>
        <w:rPr>
          <w:rFonts w:ascii="Arial" w:hAnsi="Arial" w:cs="Arial"/>
          <w:b/>
          <w:bCs/>
        </w:rPr>
        <w:t>Breite Palette an Farben und Ausführungen</w:t>
      </w:r>
    </w:p>
    <w:p w14:paraId="5B3FBDDF" w14:textId="77777777" w:rsidR="00B27648" w:rsidRDefault="00740AB5" w:rsidP="006A2728">
      <w:pPr>
        <w:spacing w:before="240" w:after="120" w:line="360" w:lineRule="auto"/>
        <w:rPr>
          <w:rFonts w:ascii="Arial" w:hAnsi="Arial" w:cs="Arial"/>
        </w:rPr>
      </w:pPr>
      <w:r>
        <w:rPr>
          <w:rFonts w:ascii="Arial" w:hAnsi="Arial" w:cs="Arial"/>
        </w:rPr>
        <w:t>Welche</w:t>
      </w:r>
      <w:r w:rsidR="00FB1BEC">
        <w:rPr>
          <w:rFonts w:ascii="Arial" w:hAnsi="Arial" w:cs="Arial"/>
        </w:rPr>
        <w:t>s</w:t>
      </w:r>
      <w:r>
        <w:rPr>
          <w:rFonts w:ascii="Arial" w:hAnsi="Arial" w:cs="Arial"/>
        </w:rPr>
        <w:t xml:space="preserve"> Tuch die </w:t>
      </w:r>
      <w:r w:rsidR="00FB1BEC">
        <w:rPr>
          <w:rFonts w:ascii="Arial" w:hAnsi="Arial" w:cs="Arial"/>
        </w:rPr>
        <w:t xml:space="preserve">individuellen </w:t>
      </w:r>
      <w:r>
        <w:rPr>
          <w:rFonts w:ascii="Arial" w:hAnsi="Arial" w:cs="Arial"/>
        </w:rPr>
        <w:t xml:space="preserve">Vorgaben am besten trifft, lässt sich </w:t>
      </w:r>
      <w:r w:rsidR="00FB1BEC">
        <w:rPr>
          <w:rFonts w:ascii="Arial" w:hAnsi="Arial" w:cs="Arial"/>
        </w:rPr>
        <w:t xml:space="preserve">anhand </w:t>
      </w:r>
      <w:r>
        <w:rPr>
          <w:rFonts w:ascii="Arial" w:hAnsi="Arial" w:cs="Arial"/>
        </w:rPr>
        <w:t xml:space="preserve">einer breiten Palette aus 150 Farben einfach ermitteln. Hierbei lädt das smarte System zum Ausprobieren ein, </w:t>
      </w:r>
      <w:r w:rsidR="00CC4A2B">
        <w:rPr>
          <w:rFonts w:ascii="Arial" w:hAnsi="Arial" w:cs="Arial"/>
        </w:rPr>
        <w:t>damit</w:t>
      </w:r>
      <w:r>
        <w:rPr>
          <w:rFonts w:ascii="Arial" w:hAnsi="Arial" w:cs="Arial"/>
        </w:rPr>
        <w:t xml:space="preserve"> die </w:t>
      </w:r>
      <w:r w:rsidR="00FB1BEC">
        <w:rPr>
          <w:rFonts w:ascii="Arial" w:hAnsi="Arial" w:cs="Arial"/>
        </w:rPr>
        <w:t>Ästhetik</w:t>
      </w:r>
      <w:r>
        <w:rPr>
          <w:rFonts w:ascii="Arial" w:hAnsi="Arial" w:cs="Arial"/>
        </w:rPr>
        <w:t xml:space="preserve"> der robusten Schirm</w:t>
      </w:r>
      <w:r w:rsidR="00FB1BEC">
        <w:rPr>
          <w:rFonts w:ascii="Arial" w:hAnsi="Arial" w:cs="Arial"/>
        </w:rPr>
        <w:t>bezüge</w:t>
      </w:r>
      <w:r>
        <w:rPr>
          <w:rFonts w:ascii="Arial" w:hAnsi="Arial" w:cs="Arial"/>
        </w:rPr>
        <w:t xml:space="preserve"> aus 100 % Acryl-Faser </w:t>
      </w:r>
      <w:r w:rsidR="00CC4A2B">
        <w:rPr>
          <w:rFonts w:ascii="Arial" w:hAnsi="Arial" w:cs="Arial"/>
        </w:rPr>
        <w:t xml:space="preserve">mit dem </w:t>
      </w:r>
      <w:r w:rsidR="00FB1BEC">
        <w:rPr>
          <w:rFonts w:ascii="Arial" w:hAnsi="Arial" w:cs="Arial"/>
        </w:rPr>
        <w:t xml:space="preserve">jeweiligen </w:t>
      </w:r>
      <w:r w:rsidR="00CC4A2B">
        <w:rPr>
          <w:rFonts w:ascii="Arial" w:hAnsi="Arial" w:cs="Arial"/>
        </w:rPr>
        <w:t>Umfeld perfekt harmonier</w:t>
      </w:r>
      <w:r w:rsidR="00FB1BEC">
        <w:rPr>
          <w:rFonts w:ascii="Arial" w:hAnsi="Arial" w:cs="Arial"/>
        </w:rPr>
        <w:t>t</w:t>
      </w:r>
      <w:r w:rsidR="00CC4A2B">
        <w:rPr>
          <w:rFonts w:ascii="Arial" w:hAnsi="Arial" w:cs="Arial"/>
        </w:rPr>
        <w:t>.</w:t>
      </w:r>
      <w:r>
        <w:rPr>
          <w:rFonts w:ascii="Arial" w:hAnsi="Arial" w:cs="Arial"/>
        </w:rPr>
        <w:t xml:space="preserve"> </w:t>
      </w:r>
    </w:p>
    <w:p w14:paraId="79AC4478" w14:textId="46D45DF9" w:rsidR="00F47826" w:rsidRDefault="00B27648" w:rsidP="006A2728">
      <w:pPr>
        <w:spacing w:before="240" w:after="120" w:line="360" w:lineRule="auto"/>
        <w:rPr>
          <w:rFonts w:ascii="Arial" w:hAnsi="Arial" w:cs="Arial"/>
        </w:rPr>
      </w:pPr>
      <w:r>
        <w:rPr>
          <w:rFonts w:ascii="Arial" w:hAnsi="Arial" w:cs="Arial"/>
        </w:rPr>
        <w:t xml:space="preserve">Die </w:t>
      </w:r>
      <w:r w:rsidR="00FB1BEC">
        <w:rPr>
          <w:rFonts w:ascii="Arial" w:hAnsi="Arial" w:cs="Arial"/>
        </w:rPr>
        <w:t xml:space="preserve">Beschichtungen für die Streben und Masten stehen in 200 verschiedenen RAL-Tönen zur Verfügung und schützen dauerhaft vor </w:t>
      </w:r>
      <w:r w:rsidR="00732654">
        <w:rPr>
          <w:rFonts w:ascii="Arial" w:hAnsi="Arial" w:cs="Arial"/>
        </w:rPr>
        <w:t>Korrosion und Kratzern</w:t>
      </w:r>
      <w:r w:rsidR="00FB1BEC">
        <w:rPr>
          <w:rFonts w:ascii="Arial" w:hAnsi="Arial" w:cs="Arial"/>
        </w:rPr>
        <w:t xml:space="preserve">. </w:t>
      </w:r>
      <w:r w:rsidR="00327F31" w:rsidRPr="007131E8">
        <w:rPr>
          <w:rFonts w:ascii="Arial" w:hAnsi="Arial" w:cs="Arial"/>
        </w:rPr>
        <w:t>D</w:t>
      </w:r>
      <w:r>
        <w:rPr>
          <w:rFonts w:ascii="Arial" w:hAnsi="Arial" w:cs="Arial"/>
        </w:rPr>
        <w:t>i</w:t>
      </w:r>
      <w:r w:rsidR="00327F31" w:rsidRPr="007131E8">
        <w:rPr>
          <w:rFonts w:ascii="Arial" w:hAnsi="Arial" w:cs="Arial"/>
        </w:rPr>
        <w:t xml:space="preserve">e </w:t>
      </w:r>
      <w:r w:rsidR="00382B17">
        <w:rPr>
          <w:rFonts w:ascii="Arial" w:hAnsi="Arial" w:cs="Arial"/>
        </w:rPr>
        <w:t>S</w:t>
      </w:r>
      <w:r w:rsidR="00382B17" w:rsidRPr="007131E8">
        <w:rPr>
          <w:rFonts w:ascii="Arial" w:hAnsi="Arial" w:cs="Arial"/>
        </w:rPr>
        <w:t>chirm</w:t>
      </w:r>
      <w:r>
        <w:rPr>
          <w:rFonts w:ascii="Arial" w:hAnsi="Arial" w:cs="Arial"/>
        </w:rPr>
        <w:t>e</w:t>
      </w:r>
      <w:r w:rsidR="00382B17" w:rsidRPr="007131E8">
        <w:rPr>
          <w:rFonts w:ascii="Arial" w:hAnsi="Arial" w:cs="Arial"/>
        </w:rPr>
        <w:t xml:space="preserve"> </w:t>
      </w:r>
      <w:r w:rsidR="00327F31" w:rsidRPr="007131E8">
        <w:rPr>
          <w:rFonts w:ascii="Arial" w:hAnsi="Arial" w:cs="Arial"/>
        </w:rPr>
        <w:t>k</w:t>
      </w:r>
      <w:r>
        <w:rPr>
          <w:rFonts w:ascii="Arial" w:hAnsi="Arial" w:cs="Arial"/>
        </w:rPr>
        <w:t>ö</w:t>
      </w:r>
      <w:r w:rsidR="00327F31" w:rsidRPr="007131E8">
        <w:rPr>
          <w:rFonts w:ascii="Arial" w:hAnsi="Arial" w:cs="Arial"/>
        </w:rPr>
        <w:t>nn</w:t>
      </w:r>
      <w:r>
        <w:rPr>
          <w:rFonts w:ascii="Arial" w:hAnsi="Arial" w:cs="Arial"/>
        </w:rPr>
        <w:t>en</w:t>
      </w:r>
      <w:r w:rsidR="00327F31" w:rsidRPr="007131E8">
        <w:rPr>
          <w:rFonts w:ascii="Arial" w:hAnsi="Arial" w:cs="Arial"/>
        </w:rPr>
        <w:t xml:space="preserve"> wahlweise </w:t>
      </w:r>
      <w:r w:rsidR="00491DA8">
        <w:rPr>
          <w:rFonts w:ascii="Arial" w:hAnsi="Arial" w:cs="Arial"/>
        </w:rPr>
        <w:t xml:space="preserve">inklusive </w:t>
      </w:r>
      <w:r w:rsidR="00327F31" w:rsidRPr="007131E8">
        <w:rPr>
          <w:rFonts w:ascii="Arial" w:hAnsi="Arial" w:cs="Arial"/>
        </w:rPr>
        <w:t xml:space="preserve">Schirmständer konfiguriert werden. Falls eine Halterung gewünscht wird, sind beispielsweise Varianten </w:t>
      </w:r>
      <w:r w:rsidR="0044207A" w:rsidRPr="007131E8">
        <w:rPr>
          <w:rFonts w:ascii="Arial" w:hAnsi="Arial" w:cs="Arial"/>
        </w:rPr>
        <w:t xml:space="preserve">mit oder ohne </w:t>
      </w:r>
      <w:proofErr w:type="spellStart"/>
      <w:r w:rsidR="00D60923" w:rsidRPr="007131E8">
        <w:rPr>
          <w:rFonts w:ascii="Arial" w:hAnsi="Arial" w:cs="Arial"/>
        </w:rPr>
        <w:t>Alu</w:t>
      </w:r>
      <w:r w:rsidR="00E1739A">
        <w:rPr>
          <w:rFonts w:ascii="Arial" w:hAnsi="Arial" w:cs="Arial"/>
        </w:rPr>
        <w:t>c</w:t>
      </w:r>
      <w:r w:rsidR="00D60923" w:rsidRPr="007131E8">
        <w:rPr>
          <w:rFonts w:ascii="Arial" w:hAnsi="Arial" w:cs="Arial"/>
        </w:rPr>
        <w:t>ase</w:t>
      </w:r>
      <w:proofErr w:type="spellEnd"/>
      <w:r w:rsidR="00D60923" w:rsidRPr="007131E8">
        <w:rPr>
          <w:rFonts w:ascii="Arial" w:hAnsi="Arial" w:cs="Arial"/>
        </w:rPr>
        <w:t xml:space="preserve"> </w:t>
      </w:r>
      <w:r w:rsidR="00D60923">
        <w:rPr>
          <w:rFonts w:ascii="Arial" w:hAnsi="Arial" w:cs="Arial"/>
        </w:rPr>
        <w:t xml:space="preserve">und optionalen </w:t>
      </w:r>
      <w:r w:rsidR="0044207A" w:rsidRPr="007131E8">
        <w:rPr>
          <w:rFonts w:ascii="Arial" w:hAnsi="Arial" w:cs="Arial"/>
        </w:rPr>
        <w:t>Rollen</w:t>
      </w:r>
      <w:r w:rsidR="00D60923">
        <w:rPr>
          <w:rFonts w:ascii="Arial" w:hAnsi="Arial" w:cs="Arial"/>
        </w:rPr>
        <w:t xml:space="preserve"> </w:t>
      </w:r>
      <w:r w:rsidR="00731722">
        <w:rPr>
          <w:rFonts w:ascii="Arial" w:hAnsi="Arial" w:cs="Arial"/>
        </w:rPr>
        <w:t>oder alternativ</w:t>
      </w:r>
      <w:r w:rsidR="00327F31" w:rsidRPr="007131E8">
        <w:rPr>
          <w:rFonts w:ascii="Arial" w:hAnsi="Arial" w:cs="Arial"/>
        </w:rPr>
        <w:t xml:space="preserve"> der </w:t>
      </w:r>
      <w:r w:rsidR="00327F31" w:rsidRPr="004411CE">
        <w:rPr>
          <w:rFonts w:ascii="Arial" w:hAnsi="Arial" w:cs="Arial"/>
        </w:rPr>
        <w:t xml:space="preserve">Multicube </w:t>
      </w:r>
      <w:r w:rsidR="00327F31" w:rsidRPr="007131E8">
        <w:rPr>
          <w:rFonts w:ascii="Arial" w:hAnsi="Arial" w:cs="Arial"/>
        </w:rPr>
        <w:t xml:space="preserve">erhältlich. Mit </w:t>
      </w:r>
      <w:r w:rsidR="004C4273">
        <w:rPr>
          <w:rFonts w:ascii="Arial" w:hAnsi="Arial" w:cs="Arial"/>
        </w:rPr>
        <w:t>wetterfester Auflage</w:t>
      </w:r>
      <w:r w:rsidR="00327F31" w:rsidRPr="007131E8">
        <w:rPr>
          <w:rFonts w:ascii="Arial" w:hAnsi="Arial" w:cs="Arial"/>
        </w:rPr>
        <w:t xml:space="preserve"> versehen, bieten die Multicube-Gabionen zusätzliche Sitzgelegenheiten – nicht zuletzt in modernen Gärten und</w:t>
      </w:r>
      <w:r w:rsidR="00347673" w:rsidRPr="007131E8">
        <w:rPr>
          <w:rFonts w:ascii="Arial" w:hAnsi="Arial" w:cs="Arial"/>
        </w:rPr>
        <w:t xml:space="preserve"> </w:t>
      </w:r>
      <w:r w:rsidR="00327F31" w:rsidRPr="007131E8">
        <w:rPr>
          <w:rFonts w:ascii="Arial" w:hAnsi="Arial" w:cs="Arial"/>
        </w:rPr>
        <w:t>auf stylischen Terrassen.</w:t>
      </w:r>
      <w:r w:rsidR="00F47826">
        <w:rPr>
          <w:rFonts w:ascii="Arial" w:hAnsi="Arial" w:cs="Arial"/>
        </w:rPr>
        <w:t xml:space="preserve"> </w:t>
      </w:r>
      <w:r w:rsidR="000409E0">
        <w:rPr>
          <w:rFonts w:ascii="Arial" w:hAnsi="Arial" w:cs="Arial"/>
        </w:rPr>
        <w:t>Je nach Bedarf</w:t>
      </w:r>
      <w:r w:rsidR="00A06336" w:rsidRPr="007131E8">
        <w:rPr>
          <w:rFonts w:ascii="Arial" w:hAnsi="Arial" w:cs="Arial"/>
        </w:rPr>
        <w:t xml:space="preserve"> kann </w:t>
      </w:r>
      <w:r w:rsidR="00F47826">
        <w:rPr>
          <w:rFonts w:ascii="Arial" w:hAnsi="Arial" w:cs="Arial"/>
        </w:rPr>
        <w:t xml:space="preserve">überdies </w:t>
      </w:r>
      <w:r w:rsidR="00A06336" w:rsidRPr="007131E8">
        <w:rPr>
          <w:rFonts w:ascii="Arial" w:hAnsi="Arial" w:cs="Arial"/>
        </w:rPr>
        <w:t xml:space="preserve">ein </w:t>
      </w:r>
      <w:r w:rsidR="0044207A" w:rsidRPr="007131E8">
        <w:rPr>
          <w:rFonts w:ascii="Arial" w:hAnsi="Arial" w:cs="Arial"/>
        </w:rPr>
        <w:t xml:space="preserve">Volant </w:t>
      </w:r>
      <w:r w:rsidR="00653D93">
        <w:rPr>
          <w:rFonts w:ascii="Arial" w:hAnsi="Arial" w:cs="Arial"/>
        </w:rPr>
        <w:t>–</w:t>
      </w:r>
      <w:r w:rsidR="0097355E">
        <w:rPr>
          <w:rFonts w:ascii="Arial" w:hAnsi="Arial" w:cs="Arial"/>
        </w:rPr>
        <w:t xml:space="preserve"> </w:t>
      </w:r>
      <w:r w:rsidR="0044207A" w:rsidRPr="007131E8">
        <w:rPr>
          <w:rFonts w:ascii="Arial" w:hAnsi="Arial" w:cs="Arial"/>
        </w:rPr>
        <w:t>fließend, angesetzt oder wellenförmig</w:t>
      </w:r>
      <w:r w:rsidR="0097355E">
        <w:rPr>
          <w:rFonts w:ascii="Arial" w:hAnsi="Arial" w:cs="Arial"/>
        </w:rPr>
        <w:t xml:space="preserve"> – </w:t>
      </w:r>
      <w:r w:rsidR="00A06336" w:rsidRPr="00491DA8">
        <w:rPr>
          <w:rFonts w:ascii="Arial" w:hAnsi="Arial" w:cs="Arial"/>
        </w:rPr>
        <w:t xml:space="preserve">hinzugenommen </w:t>
      </w:r>
      <w:r w:rsidR="00A06336" w:rsidRPr="007131E8">
        <w:rPr>
          <w:rFonts w:ascii="Arial" w:hAnsi="Arial" w:cs="Arial"/>
        </w:rPr>
        <w:t xml:space="preserve">werden. </w:t>
      </w:r>
    </w:p>
    <w:p w14:paraId="5EDC187F" w14:textId="49C8A6D8" w:rsidR="0012205E" w:rsidRPr="007131E8" w:rsidRDefault="00A06336" w:rsidP="006A2728">
      <w:pPr>
        <w:spacing w:before="240" w:after="120" w:line="360" w:lineRule="auto"/>
        <w:rPr>
          <w:rFonts w:ascii="Arial" w:hAnsi="Arial" w:cs="Arial"/>
        </w:rPr>
      </w:pPr>
      <w:r w:rsidRPr="007131E8">
        <w:rPr>
          <w:rFonts w:ascii="Arial" w:hAnsi="Arial" w:cs="Arial"/>
        </w:rPr>
        <w:t xml:space="preserve">Als abschließendes Auswahlkriterium hat Caravita einige Extras </w:t>
      </w:r>
      <w:r w:rsidR="00992727">
        <w:rPr>
          <w:rFonts w:ascii="Arial" w:hAnsi="Arial" w:cs="Arial"/>
        </w:rPr>
        <w:t>integriert:</w:t>
      </w:r>
      <w:r w:rsidRPr="007131E8">
        <w:rPr>
          <w:rFonts w:ascii="Arial" w:hAnsi="Arial" w:cs="Arial"/>
        </w:rPr>
        <w:t xml:space="preserve"> </w:t>
      </w:r>
      <w:r w:rsidR="0044207A" w:rsidRPr="007131E8">
        <w:rPr>
          <w:rFonts w:ascii="Arial" w:hAnsi="Arial" w:cs="Arial"/>
        </w:rPr>
        <w:t>Heizstrahler, LED</w:t>
      </w:r>
      <w:r w:rsidRPr="007131E8">
        <w:rPr>
          <w:rFonts w:ascii="Arial" w:hAnsi="Arial" w:cs="Arial"/>
        </w:rPr>
        <w:t>-Beleuchtung</w:t>
      </w:r>
      <w:r w:rsidR="0044207A" w:rsidRPr="007131E8">
        <w:rPr>
          <w:rFonts w:ascii="Arial" w:hAnsi="Arial" w:cs="Arial"/>
        </w:rPr>
        <w:t xml:space="preserve"> oder </w:t>
      </w:r>
      <w:proofErr w:type="gramStart"/>
      <w:r w:rsidR="0044207A" w:rsidRPr="007131E8">
        <w:rPr>
          <w:rFonts w:ascii="Arial" w:hAnsi="Arial" w:cs="Arial"/>
        </w:rPr>
        <w:t>WMS Funkmotor</w:t>
      </w:r>
      <w:r w:rsidR="00B1782B">
        <w:rPr>
          <w:rFonts w:ascii="Arial" w:hAnsi="Arial" w:cs="Arial"/>
        </w:rPr>
        <w:t>en</w:t>
      </w:r>
      <w:proofErr w:type="gramEnd"/>
      <w:r w:rsidR="00FD356F">
        <w:rPr>
          <w:rFonts w:ascii="Arial" w:hAnsi="Arial" w:cs="Arial"/>
        </w:rPr>
        <w:t xml:space="preserve"> werden eb</w:t>
      </w:r>
      <w:r w:rsidRPr="007131E8">
        <w:rPr>
          <w:rFonts w:ascii="Arial" w:hAnsi="Arial" w:cs="Arial"/>
        </w:rPr>
        <w:t xml:space="preserve">enso einfach </w:t>
      </w:r>
      <w:r w:rsidR="00731722">
        <w:rPr>
          <w:rFonts w:ascii="Arial" w:hAnsi="Arial" w:cs="Arial"/>
        </w:rPr>
        <w:t>per</w:t>
      </w:r>
      <w:r w:rsidRPr="007131E8">
        <w:rPr>
          <w:rFonts w:ascii="Arial" w:hAnsi="Arial" w:cs="Arial"/>
        </w:rPr>
        <w:t xml:space="preserve"> Mausklick ergänzt</w:t>
      </w:r>
      <w:r w:rsidR="00731722">
        <w:rPr>
          <w:rFonts w:ascii="Arial" w:hAnsi="Arial" w:cs="Arial"/>
        </w:rPr>
        <w:t>.</w:t>
      </w:r>
      <w:r w:rsidR="00347673" w:rsidRPr="007131E8">
        <w:rPr>
          <w:rFonts w:ascii="Arial" w:hAnsi="Arial" w:cs="Arial"/>
        </w:rPr>
        <w:t xml:space="preserve"> </w:t>
      </w:r>
      <w:r w:rsidR="00731722">
        <w:rPr>
          <w:rFonts w:ascii="Arial" w:hAnsi="Arial" w:cs="Arial"/>
        </w:rPr>
        <w:t>S</w:t>
      </w:r>
      <w:r w:rsidR="00347673" w:rsidRPr="007131E8">
        <w:rPr>
          <w:rFonts w:ascii="Arial" w:hAnsi="Arial" w:cs="Arial"/>
        </w:rPr>
        <w:t xml:space="preserve">chon lässt sich die individuelle Konfiguration </w:t>
      </w:r>
      <w:r w:rsidR="00566D2F">
        <w:rPr>
          <w:rFonts w:ascii="Arial" w:hAnsi="Arial" w:cs="Arial"/>
        </w:rPr>
        <w:t>als</w:t>
      </w:r>
      <w:r w:rsidR="00347673" w:rsidRPr="007131E8">
        <w:rPr>
          <w:rFonts w:ascii="Arial" w:hAnsi="Arial" w:cs="Arial"/>
        </w:rPr>
        <w:t xml:space="preserve"> PDF-Dokument ausgeben</w:t>
      </w:r>
      <w:r w:rsidRPr="007131E8">
        <w:rPr>
          <w:rFonts w:ascii="Arial" w:hAnsi="Arial" w:cs="Arial"/>
        </w:rPr>
        <w:t xml:space="preserve">. </w:t>
      </w:r>
    </w:p>
    <w:p w14:paraId="04943C56" w14:textId="01A24D45" w:rsidR="00AC4070" w:rsidRPr="007131E8" w:rsidRDefault="005B2D43" w:rsidP="00AC4070">
      <w:pPr>
        <w:spacing w:before="240" w:after="120" w:line="360" w:lineRule="auto"/>
        <w:rPr>
          <w:rFonts w:ascii="Arial" w:hAnsi="Arial" w:cs="Arial"/>
          <w:b/>
          <w:bCs/>
        </w:rPr>
      </w:pPr>
      <w:r>
        <w:rPr>
          <w:rFonts w:ascii="Arial" w:hAnsi="Arial" w:cs="Arial"/>
          <w:b/>
          <w:bCs/>
        </w:rPr>
        <w:t xml:space="preserve">Ideale Grundlage </w:t>
      </w:r>
      <w:r w:rsidR="00E02618">
        <w:rPr>
          <w:rFonts w:ascii="Arial" w:hAnsi="Arial" w:cs="Arial"/>
          <w:b/>
          <w:bCs/>
        </w:rPr>
        <w:t xml:space="preserve">zur Entscheidungsfindung und </w:t>
      </w:r>
      <w:r>
        <w:rPr>
          <w:rFonts w:ascii="Arial" w:hAnsi="Arial" w:cs="Arial"/>
          <w:b/>
          <w:bCs/>
        </w:rPr>
        <w:t>für das individuelle Angebot</w:t>
      </w:r>
    </w:p>
    <w:p w14:paraId="0DB0532A" w14:textId="14254776" w:rsidR="006A2728" w:rsidRPr="007131E8" w:rsidRDefault="00347673" w:rsidP="006A2728">
      <w:pPr>
        <w:spacing w:before="240" w:after="120" w:line="360" w:lineRule="auto"/>
        <w:rPr>
          <w:rFonts w:ascii="Arial" w:hAnsi="Arial" w:cs="Arial"/>
        </w:rPr>
      </w:pPr>
      <w:r w:rsidRPr="007131E8">
        <w:rPr>
          <w:rFonts w:ascii="Arial" w:hAnsi="Arial" w:cs="Arial"/>
        </w:rPr>
        <w:t xml:space="preserve">Für </w:t>
      </w:r>
      <w:r w:rsidR="00B9552F" w:rsidRPr="007131E8">
        <w:rPr>
          <w:rFonts w:ascii="Arial" w:hAnsi="Arial" w:cs="Arial"/>
        </w:rPr>
        <w:t>die Ansprache des Händlers</w:t>
      </w:r>
      <w:r w:rsidR="005B2D43">
        <w:rPr>
          <w:rFonts w:ascii="Arial" w:hAnsi="Arial" w:cs="Arial"/>
        </w:rPr>
        <w:t xml:space="preserve"> und das Anfordern eines individuellen Angebots</w:t>
      </w:r>
      <w:r w:rsidR="00B9552F" w:rsidRPr="007131E8">
        <w:rPr>
          <w:rFonts w:ascii="Arial" w:hAnsi="Arial" w:cs="Arial"/>
        </w:rPr>
        <w:t xml:space="preserve"> bietet Caravita abschließend eine </w:t>
      </w:r>
      <w:r w:rsidR="006A2728" w:rsidRPr="007131E8">
        <w:rPr>
          <w:rFonts w:ascii="Arial" w:hAnsi="Arial" w:cs="Arial"/>
        </w:rPr>
        <w:t xml:space="preserve">Umkreissuche </w:t>
      </w:r>
      <w:r w:rsidR="00B9552F" w:rsidRPr="007131E8">
        <w:rPr>
          <w:rFonts w:ascii="Arial" w:hAnsi="Arial" w:cs="Arial"/>
        </w:rPr>
        <w:t xml:space="preserve">an. </w:t>
      </w:r>
      <w:r w:rsidR="006C6447" w:rsidRPr="007131E8">
        <w:rPr>
          <w:rFonts w:ascii="Arial" w:hAnsi="Arial" w:cs="Arial"/>
        </w:rPr>
        <w:t xml:space="preserve">Das mit dem Konfigurator erstellte PDF </w:t>
      </w:r>
      <w:r w:rsidR="002532DD">
        <w:rPr>
          <w:rFonts w:ascii="Arial" w:hAnsi="Arial" w:cs="Arial"/>
        </w:rPr>
        <w:t>bildet</w:t>
      </w:r>
      <w:r w:rsidR="006C6447" w:rsidRPr="007131E8">
        <w:rPr>
          <w:rFonts w:ascii="Arial" w:hAnsi="Arial" w:cs="Arial"/>
        </w:rPr>
        <w:t xml:space="preserve"> eine </w:t>
      </w:r>
      <w:r w:rsidR="006C6447" w:rsidRPr="00491DA8">
        <w:rPr>
          <w:rFonts w:ascii="Arial" w:hAnsi="Arial" w:cs="Arial"/>
        </w:rPr>
        <w:t xml:space="preserve">übersichtliche </w:t>
      </w:r>
      <w:r w:rsidR="006C6447" w:rsidRPr="007131E8">
        <w:rPr>
          <w:rFonts w:ascii="Arial" w:hAnsi="Arial" w:cs="Arial"/>
        </w:rPr>
        <w:t>Grundlage</w:t>
      </w:r>
      <w:r w:rsidR="00491DA8">
        <w:rPr>
          <w:rFonts w:ascii="Arial" w:hAnsi="Arial" w:cs="Arial"/>
        </w:rPr>
        <w:t xml:space="preserve"> für die </w:t>
      </w:r>
      <w:r w:rsidR="00F47826">
        <w:rPr>
          <w:rFonts w:ascii="Arial" w:hAnsi="Arial" w:cs="Arial"/>
        </w:rPr>
        <w:t>Preisanfrage</w:t>
      </w:r>
      <w:r w:rsidR="006C6447" w:rsidRPr="007131E8">
        <w:rPr>
          <w:rFonts w:ascii="Arial" w:hAnsi="Arial" w:cs="Arial"/>
        </w:rPr>
        <w:t xml:space="preserve">. Dabei empfiehlt Caravita den Anwendern, die Fachhändler zusätzlich direkt zu kontaktieren, um Details wie die Lieferzeiten oder auch die Eignung des Untergrunds für den gewünschten Sonnenschirm zu besprechen. </w:t>
      </w:r>
    </w:p>
    <w:p w14:paraId="66E29DD7" w14:textId="2AAB181E" w:rsidR="006F3786" w:rsidRPr="007131E8" w:rsidRDefault="00000000" w:rsidP="006E5147">
      <w:pPr>
        <w:spacing w:after="120" w:line="360" w:lineRule="auto"/>
        <w:rPr>
          <w:rFonts w:ascii="Arial" w:hAnsi="Arial" w:cs="Arial"/>
        </w:rPr>
      </w:pPr>
      <w:hyperlink r:id="rId11" w:history="1">
        <w:r w:rsidR="00B5326C" w:rsidRPr="007131E8">
          <w:rPr>
            <w:rStyle w:val="Hyperlink"/>
            <w:rFonts w:ascii="Arial" w:hAnsi="Arial" w:cs="Arial"/>
          </w:rPr>
          <w:t>www.caravita.de</w:t>
        </w:r>
      </w:hyperlink>
      <w:r w:rsidR="00B5326C" w:rsidRPr="007131E8">
        <w:rPr>
          <w:rFonts w:ascii="Arial" w:hAnsi="Arial" w:cs="Arial"/>
        </w:rPr>
        <w:t xml:space="preserve"> </w:t>
      </w:r>
    </w:p>
    <w:p w14:paraId="46E8D483" w14:textId="6BC18A11" w:rsidR="009A4E49" w:rsidRPr="007131E8" w:rsidRDefault="009A4E49" w:rsidP="009A4E49">
      <w:pPr>
        <w:spacing w:after="0" w:line="360" w:lineRule="auto"/>
        <w:rPr>
          <w:rFonts w:ascii="Arial" w:hAnsi="Arial" w:cs="Arial"/>
          <w:i/>
          <w:lang w:val="de-CH"/>
        </w:rPr>
      </w:pPr>
      <w:r w:rsidRPr="007131E8">
        <w:rPr>
          <w:rFonts w:ascii="Arial" w:hAnsi="Arial" w:cs="Arial"/>
          <w:i/>
          <w:lang w:val="de-CH"/>
        </w:rPr>
        <w:t xml:space="preserve">Ca. </w:t>
      </w:r>
      <w:r w:rsidR="00C97B44">
        <w:rPr>
          <w:rFonts w:ascii="Arial" w:hAnsi="Arial" w:cs="Arial"/>
          <w:i/>
          <w:lang w:val="de-CH"/>
        </w:rPr>
        <w:t>4.15</w:t>
      </w:r>
      <w:r w:rsidR="002C1652" w:rsidRPr="007131E8">
        <w:rPr>
          <w:rFonts w:ascii="Arial" w:hAnsi="Arial" w:cs="Arial"/>
          <w:i/>
          <w:lang w:val="de-CH"/>
        </w:rPr>
        <w:t xml:space="preserve">0 </w:t>
      </w:r>
      <w:r w:rsidRPr="007131E8">
        <w:rPr>
          <w:rFonts w:ascii="Arial" w:hAnsi="Arial" w:cs="Arial"/>
          <w:i/>
          <w:lang w:val="de-CH"/>
        </w:rPr>
        <w:t>Zeichen inkl. Leerzeichen</w:t>
      </w:r>
    </w:p>
    <w:p w14:paraId="766C879F" w14:textId="77777777" w:rsidR="00481E74" w:rsidRDefault="00481E74" w:rsidP="00481E74">
      <w:pPr>
        <w:spacing w:after="0" w:line="360" w:lineRule="auto"/>
        <w:rPr>
          <w:rFonts w:ascii="Arial" w:hAnsi="Arial" w:cs="Arial"/>
        </w:rPr>
      </w:pPr>
    </w:p>
    <w:p w14:paraId="2A138011" w14:textId="61B433AA" w:rsidR="00B63A25" w:rsidRPr="009D6FFC" w:rsidRDefault="00057DB6" w:rsidP="00481E74">
      <w:pPr>
        <w:spacing w:after="0" w:line="360" w:lineRule="auto"/>
        <w:rPr>
          <w:rFonts w:ascii="Arial" w:hAnsi="Arial" w:cs="Arial"/>
        </w:rPr>
      </w:pPr>
      <w:r>
        <w:rPr>
          <w:rFonts w:ascii="Arial" w:hAnsi="Arial" w:cs="Arial"/>
        </w:rPr>
        <w:t>19.02.2024</w:t>
      </w:r>
    </w:p>
    <w:p w14:paraId="49156611" w14:textId="77777777" w:rsidR="00CB4A91" w:rsidRDefault="00CB4A91">
      <w:pPr>
        <w:rPr>
          <w:rFonts w:ascii="Arial" w:eastAsia="Calibri" w:hAnsi="Arial" w:cs="Arial"/>
          <w:b/>
        </w:rPr>
      </w:pPr>
      <w:r>
        <w:rPr>
          <w:rFonts w:ascii="Arial" w:eastAsia="Calibri" w:hAnsi="Arial" w:cs="Arial"/>
          <w:b/>
        </w:rPr>
        <w:br w:type="page"/>
      </w:r>
    </w:p>
    <w:p w14:paraId="04059058" w14:textId="686A1786" w:rsidR="004F2BA3" w:rsidRPr="00400138" w:rsidRDefault="004F2BA3" w:rsidP="004F2BA3">
      <w:pPr>
        <w:spacing w:after="0" w:line="360" w:lineRule="auto"/>
        <w:rPr>
          <w:rFonts w:ascii="Arial" w:eastAsia="Calibri" w:hAnsi="Arial" w:cs="Arial"/>
          <w:b/>
        </w:rPr>
      </w:pPr>
      <w:r w:rsidRPr="00400138">
        <w:rPr>
          <w:rFonts w:ascii="Arial" w:eastAsia="Calibri" w:hAnsi="Arial" w:cs="Arial"/>
          <w:b/>
        </w:rPr>
        <w:lastRenderedPageBreak/>
        <w:t>Text und Abbildungen</w:t>
      </w:r>
    </w:p>
    <w:p w14:paraId="647F1FD0" w14:textId="673F794F" w:rsidR="004F2BA3" w:rsidRPr="00400138" w:rsidRDefault="004F2BA3" w:rsidP="004F2BA3">
      <w:pPr>
        <w:spacing w:line="240" w:lineRule="atLeast"/>
        <w:rPr>
          <w:rFonts w:ascii="Arial" w:eastAsia="MS Gothic" w:hAnsi="Arial" w:cs="Arial"/>
          <w:bCs/>
          <w:sz w:val="20"/>
          <w:szCs w:val="20"/>
        </w:rPr>
      </w:pPr>
      <w:r w:rsidRPr="00400138">
        <w:rPr>
          <w:rFonts w:ascii="Arial" w:eastAsia="MS Gothic" w:hAnsi="Arial" w:cs="Arial"/>
          <w:bCs/>
          <w:sz w:val="20"/>
          <w:szCs w:val="20"/>
        </w:rPr>
        <w:t xml:space="preserve">Den Pressetext und die Fotos finden Sie als Download unter </w:t>
      </w:r>
      <w:r w:rsidRPr="0032679F">
        <w:rPr>
          <w:rFonts w:ascii="Arial" w:eastAsia="MS Gothic" w:hAnsi="Arial" w:cs="Arial"/>
          <w:bCs/>
          <w:sz w:val="20"/>
          <w:szCs w:val="20"/>
        </w:rPr>
        <w:t xml:space="preserve">diesem </w:t>
      </w:r>
      <w:hyperlink r:id="rId12" w:history="1">
        <w:r w:rsidRPr="007C03AD">
          <w:rPr>
            <w:rStyle w:val="Hyperlink"/>
            <w:rFonts w:ascii="Arial" w:eastAsia="MS Gothic" w:hAnsi="Arial" w:cs="Arial"/>
            <w:bCs/>
            <w:sz w:val="20"/>
            <w:szCs w:val="20"/>
          </w:rPr>
          <w:t>Link</w:t>
        </w:r>
      </w:hyperlink>
      <w:r w:rsidRPr="0032679F">
        <w:rPr>
          <w:rFonts w:ascii="Arial" w:eastAsia="MS Gothic" w:hAnsi="Arial" w:cs="Arial"/>
          <w:bCs/>
          <w:sz w:val="20"/>
          <w:szCs w:val="20"/>
        </w:rPr>
        <w:t>.</w:t>
      </w:r>
    </w:p>
    <w:p w14:paraId="7BF44FF7" w14:textId="77777777" w:rsidR="004F2BA3" w:rsidRPr="00400138" w:rsidRDefault="004F2BA3" w:rsidP="004F2BA3">
      <w:pPr>
        <w:spacing w:line="240" w:lineRule="atLeast"/>
        <w:rPr>
          <w:rFonts w:ascii="Arial" w:eastAsia="MS Gothic" w:hAnsi="Arial" w:cs="Arial"/>
          <w:bCs/>
          <w:sz w:val="20"/>
          <w:szCs w:val="20"/>
        </w:rPr>
      </w:pPr>
      <w:r w:rsidRPr="00400138">
        <w:rPr>
          <w:rFonts w:ascii="Arial" w:eastAsia="MS Gothic" w:hAnsi="Arial" w:cs="Arial"/>
          <w:bCs/>
          <w:sz w:val="20"/>
          <w:szCs w:val="20"/>
        </w:rPr>
        <w:t xml:space="preserve">Copyright: Caravita. Fotoveröffentlichung honorarfrei, Fotoverwendung für Werbezwecke nicht gestattet. </w:t>
      </w:r>
    </w:p>
    <w:p w14:paraId="66ACBC07" w14:textId="77777777" w:rsidR="004F2BA3" w:rsidRPr="00400138" w:rsidRDefault="004F2BA3" w:rsidP="004F2BA3">
      <w:pPr>
        <w:spacing w:line="240" w:lineRule="atLeast"/>
        <w:rPr>
          <w:rFonts w:ascii="Arial" w:eastAsia="MS Gothic" w:hAnsi="Arial" w:cs="Arial"/>
          <w:bCs/>
          <w:sz w:val="20"/>
          <w:szCs w:val="20"/>
        </w:rPr>
      </w:pPr>
      <w:r w:rsidRPr="00400138">
        <w:rPr>
          <w:rFonts w:ascii="Arial" w:eastAsia="MS Gothic" w:hAnsi="Arial" w:cs="Arial"/>
          <w:bCs/>
          <w:sz w:val="20"/>
          <w:szCs w:val="20"/>
        </w:rPr>
        <w:t>Bitte achten Sie auf die korrekte Nennung des Fotonachweises und auf die ausschließliche Verwendung der Fotos im Zusammenhang mit dieser Pressemitteilung.</w:t>
      </w:r>
    </w:p>
    <w:p w14:paraId="062919FD" w14:textId="76AD02D3" w:rsidR="001F6B15" w:rsidRDefault="004F2BA3" w:rsidP="004F2BA3">
      <w:pPr>
        <w:spacing w:line="240" w:lineRule="atLeast"/>
        <w:rPr>
          <w:rFonts w:ascii="Arial" w:eastAsia="MS Gothic" w:hAnsi="Arial" w:cs="Arial"/>
          <w:bCs/>
          <w:sz w:val="20"/>
          <w:szCs w:val="20"/>
        </w:rPr>
      </w:pPr>
      <w:r w:rsidRPr="00400138">
        <w:rPr>
          <w:rFonts w:ascii="Arial" w:eastAsia="MS Gothic" w:hAnsi="Arial" w:cs="Arial"/>
          <w:bCs/>
          <w:sz w:val="20"/>
          <w:szCs w:val="20"/>
        </w:rPr>
        <w:t>Abdruck frei – Belegexemplar erbeten.</w:t>
      </w:r>
    </w:p>
    <w:p w14:paraId="7F64AD2F" w14:textId="77777777" w:rsidR="000D0C89" w:rsidRPr="00400138" w:rsidRDefault="000D0C89" w:rsidP="004F2BA3">
      <w:pPr>
        <w:spacing w:line="240" w:lineRule="atLeast"/>
        <w:rPr>
          <w:rFonts w:ascii="Arial" w:eastAsia="MS Gothic" w:hAnsi="Arial" w:cs="Arial"/>
          <w:bCs/>
          <w:sz w:val="20"/>
          <w:szCs w:val="20"/>
        </w:rPr>
      </w:pPr>
    </w:p>
    <w:tbl>
      <w:tblPr>
        <w:tblStyle w:val="Tabellenraster"/>
        <w:tblpPr w:leftFromText="141" w:rightFromText="141" w:vertAnchor="text" w:horzAnchor="margin" w:tblpY="205"/>
        <w:tblW w:w="9062" w:type="dxa"/>
        <w:tblLook w:val="04A0" w:firstRow="1" w:lastRow="0" w:firstColumn="1" w:lastColumn="0" w:noHBand="0" w:noVBand="1"/>
      </w:tblPr>
      <w:tblGrid>
        <w:gridCol w:w="5856"/>
        <w:gridCol w:w="3206"/>
      </w:tblGrid>
      <w:tr w:rsidR="002447EC" w14:paraId="6F7A44F4" w14:textId="77777777" w:rsidTr="0087258B">
        <w:tc>
          <w:tcPr>
            <w:tcW w:w="5736" w:type="dxa"/>
            <w:tcBorders>
              <w:top w:val="single" w:sz="4" w:space="0" w:color="auto"/>
              <w:left w:val="single" w:sz="4" w:space="0" w:color="auto"/>
              <w:bottom w:val="single" w:sz="4" w:space="0" w:color="auto"/>
              <w:right w:val="single" w:sz="4" w:space="0" w:color="auto"/>
            </w:tcBorders>
          </w:tcPr>
          <w:p w14:paraId="501BC579" w14:textId="3DDCFD91" w:rsidR="001F6B15" w:rsidRDefault="00203FDB" w:rsidP="0087258B">
            <w:pPr>
              <w:rPr>
                <w:noProof/>
              </w:rPr>
            </w:pPr>
            <w:r>
              <w:rPr>
                <w:noProof/>
              </w:rPr>
              <w:drawing>
                <wp:inline distT="0" distB="0" distL="0" distR="0" wp14:anchorId="61F87CFD" wp14:editId="60B02F40">
                  <wp:extent cx="3504299" cy="2343150"/>
                  <wp:effectExtent l="0" t="0" r="127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518944" cy="2352942"/>
                          </a:xfrm>
                          <a:prstGeom prst="rect">
                            <a:avLst/>
                          </a:prstGeom>
                        </pic:spPr>
                      </pic:pic>
                    </a:graphicData>
                  </a:graphic>
                </wp:inline>
              </w:drawing>
            </w:r>
          </w:p>
        </w:tc>
        <w:tc>
          <w:tcPr>
            <w:tcW w:w="3326" w:type="dxa"/>
            <w:tcBorders>
              <w:top w:val="single" w:sz="4" w:space="0" w:color="auto"/>
              <w:left w:val="single" w:sz="4" w:space="0" w:color="auto"/>
              <w:bottom w:val="single" w:sz="4" w:space="0" w:color="auto"/>
              <w:right w:val="single" w:sz="4" w:space="0" w:color="auto"/>
            </w:tcBorders>
          </w:tcPr>
          <w:p w14:paraId="234E286F" w14:textId="3B6695DE" w:rsidR="008763C5" w:rsidRDefault="00082231" w:rsidP="008763C5">
            <w:pPr>
              <w:autoSpaceDE w:val="0"/>
              <w:autoSpaceDN w:val="0"/>
              <w:adjustRightInd w:val="0"/>
              <w:rPr>
                <w:rFonts w:cs="Arial"/>
                <w:sz w:val="20"/>
                <w:szCs w:val="20"/>
              </w:rPr>
            </w:pPr>
            <w:r>
              <w:rPr>
                <w:rFonts w:cs="Arial"/>
                <w:sz w:val="20"/>
                <w:szCs w:val="20"/>
              </w:rPr>
              <w:t>Der</w:t>
            </w:r>
            <w:r w:rsidR="008763C5" w:rsidRPr="008763C5">
              <w:rPr>
                <w:rFonts w:cs="Arial"/>
                <w:sz w:val="20"/>
                <w:szCs w:val="20"/>
              </w:rPr>
              <w:t xml:space="preserve"> Online-Konfigurator von Caravita ist </w:t>
            </w:r>
            <w:r>
              <w:rPr>
                <w:rFonts w:cs="Arial"/>
                <w:sz w:val="20"/>
                <w:szCs w:val="20"/>
              </w:rPr>
              <w:t>ein leicht</w:t>
            </w:r>
            <w:r w:rsidR="00BA11DA">
              <w:rPr>
                <w:rFonts w:cs="Arial"/>
                <w:sz w:val="20"/>
                <w:szCs w:val="20"/>
              </w:rPr>
              <w:t xml:space="preserve"> zu bedienendes Tool</w:t>
            </w:r>
            <w:r w:rsidR="008763C5" w:rsidRPr="008763C5">
              <w:rPr>
                <w:rFonts w:cs="Arial"/>
                <w:sz w:val="20"/>
                <w:szCs w:val="20"/>
              </w:rPr>
              <w:t xml:space="preserve">, </w:t>
            </w:r>
            <w:r w:rsidR="00BA11DA">
              <w:rPr>
                <w:rFonts w:cs="Arial"/>
                <w:sz w:val="20"/>
                <w:szCs w:val="20"/>
              </w:rPr>
              <w:t xml:space="preserve">um </w:t>
            </w:r>
            <w:r w:rsidR="008763C5" w:rsidRPr="008763C5">
              <w:rPr>
                <w:rFonts w:cs="Arial"/>
                <w:sz w:val="20"/>
                <w:szCs w:val="20"/>
              </w:rPr>
              <w:t xml:space="preserve">Sonnenschirme nach eigenen Wünschen und Bedürfnissen auszugestalten. </w:t>
            </w:r>
          </w:p>
          <w:p w14:paraId="49D7C69A" w14:textId="77777777" w:rsidR="00130B4C" w:rsidRPr="008763C5" w:rsidRDefault="00130B4C" w:rsidP="008763C5">
            <w:pPr>
              <w:autoSpaceDE w:val="0"/>
              <w:autoSpaceDN w:val="0"/>
              <w:adjustRightInd w:val="0"/>
              <w:rPr>
                <w:rFonts w:cs="Arial"/>
                <w:sz w:val="20"/>
                <w:szCs w:val="20"/>
              </w:rPr>
            </w:pPr>
          </w:p>
          <w:p w14:paraId="3D82BEE5" w14:textId="5D6ABBD7" w:rsidR="00203FDB" w:rsidRDefault="00000000" w:rsidP="008763C5">
            <w:pPr>
              <w:rPr>
                <w:rFonts w:cs="Arial"/>
                <w:sz w:val="20"/>
                <w:szCs w:val="20"/>
              </w:rPr>
            </w:pPr>
            <w:hyperlink r:id="rId14" w:history="1">
              <w:r w:rsidR="00130B4C" w:rsidRPr="00F928BF">
                <w:rPr>
                  <w:rStyle w:val="Hyperlink"/>
                  <w:rFonts w:cs="Arial"/>
                  <w:sz w:val="20"/>
                  <w:szCs w:val="20"/>
                </w:rPr>
                <w:t>www.caravita.de/konfigurator</w:t>
              </w:r>
            </w:hyperlink>
          </w:p>
          <w:p w14:paraId="1A073060" w14:textId="77777777" w:rsidR="00074DFE" w:rsidRPr="00E07F6C" w:rsidRDefault="00074DFE" w:rsidP="008763C5">
            <w:pPr>
              <w:rPr>
                <w:rFonts w:cs="Arial"/>
                <w:sz w:val="20"/>
                <w:szCs w:val="20"/>
              </w:rPr>
            </w:pPr>
          </w:p>
          <w:p w14:paraId="547389CC" w14:textId="7DF7A1FE" w:rsidR="001F6B15" w:rsidRDefault="00203FDB" w:rsidP="00203FDB">
            <w:pPr>
              <w:autoSpaceDE w:val="0"/>
              <w:autoSpaceDN w:val="0"/>
              <w:adjustRightInd w:val="0"/>
              <w:rPr>
                <w:rFonts w:cs="Arial"/>
                <w:sz w:val="20"/>
                <w:szCs w:val="20"/>
              </w:rPr>
            </w:pPr>
            <w:r w:rsidRPr="00AA561D">
              <w:rPr>
                <w:rFonts w:cs="Arial"/>
                <w:sz w:val="20"/>
                <w:szCs w:val="20"/>
              </w:rPr>
              <w:t>(Bild</w:t>
            </w:r>
            <w:r>
              <w:rPr>
                <w:rFonts w:cs="Arial"/>
                <w:sz w:val="20"/>
                <w:szCs w:val="20"/>
              </w:rPr>
              <w:t>-</w:t>
            </w:r>
            <w:r w:rsidRPr="002550BF">
              <w:rPr>
                <w:rFonts w:cs="Arial"/>
                <w:sz w:val="20"/>
                <w:szCs w:val="20"/>
              </w:rPr>
              <w:t>Nr.</w:t>
            </w:r>
            <w:r>
              <w:rPr>
                <w:rFonts w:cs="Arial"/>
                <w:sz w:val="20"/>
                <w:szCs w:val="20"/>
              </w:rPr>
              <w:t xml:space="preserve"> </w:t>
            </w:r>
            <w:r w:rsidR="005D2FB4">
              <w:t xml:space="preserve"> </w:t>
            </w:r>
            <w:r w:rsidR="005D2FB4" w:rsidRPr="005D2FB4">
              <w:rPr>
                <w:rFonts w:cs="Arial"/>
                <w:sz w:val="20"/>
                <w:szCs w:val="20"/>
              </w:rPr>
              <w:t>10011389v1</w:t>
            </w:r>
            <w:r w:rsidRPr="00AA561D">
              <w:rPr>
                <w:rFonts w:cs="Arial"/>
                <w:sz w:val="20"/>
                <w:szCs w:val="20"/>
              </w:rPr>
              <w:t>)</w:t>
            </w:r>
          </w:p>
        </w:tc>
      </w:tr>
      <w:tr w:rsidR="002447EC" w14:paraId="6826B302" w14:textId="77777777" w:rsidTr="0087258B">
        <w:tc>
          <w:tcPr>
            <w:tcW w:w="5736" w:type="dxa"/>
            <w:tcBorders>
              <w:top w:val="single" w:sz="4" w:space="0" w:color="auto"/>
              <w:left w:val="single" w:sz="4" w:space="0" w:color="auto"/>
              <w:bottom w:val="single" w:sz="4" w:space="0" w:color="auto"/>
              <w:right w:val="single" w:sz="4" w:space="0" w:color="auto"/>
            </w:tcBorders>
          </w:tcPr>
          <w:p w14:paraId="0568C02F" w14:textId="77777777" w:rsidR="0087258B" w:rsidRPr="00FA7E12" w:rsidRDefault="0087258B" w:rsidP="0087258B">
            <w:pPr>
              <w:rPr>
                <w:rFonts w:cs="Arial"/>
                <w:noProof/>
                <w:sz w:val="18"/>
                <w:szCs w:val="18"/>
              </w:rPr>
            </w:pPr>
            <w:r>
              <w:rPr>
                <w:noProof/>
              </w:rPr>
              <w:drawing>
                <wp:inline distT="0" distB="0" distL="0" distR="0" wp14:anchorId="0AFF4315" wp14:editId="7DBD33EC">
                  <wp:extent cx="3503295" cy="1964425"/>
                  <wp:effectExtent l="0" t="0" r="190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528572" cy="1978599"/>
                          </a:xfrm>
                          <a:prstGeom prst="rect">
                            <a:avLst/>
                          </a:prstGeom>
                        </pic:spPr>
                      </pic:pic>
                    </a:graphicData>
                  </a:graphic>
                </wp:inline>
              </w:drawing>
            </w:r>
          </w:p>
        </w:tc>
        <w:tc>
          <w:tcPr>
            <w:tcW w:w="3326" w:type="dxa"/>
            <w:tcBorders>
              <w:top w:val="single" w:sz="4" w:space="0" w:color="auto"/>
              <w:left w:val="single" w:sz="4" w:space="0" w:color="auto"/>
              <w:bottom w:val="single" w:sz="4" w:space="0" w:color="auto"/>
              <w:right w:val="single" w:sz="4" w:space="0" w:color="auto"/>
            </w:tcBorders>
          </w:tcPr>
          <w:p w14:paraId="622F4277" w14:textId="77777777" w:rsidR="00B12A9F" w:rsidRPr="008763C5" w:rsidRDefault="00B12A9F" w:rsidP="00B12A9F">
            <w:pPr>
              <w:autoSpaceDE w:val="0"/>
              <w:autoSpaceDN w:val="0"/>
              <w:adjustRightInd w:val="0"/>
              <w:rPr>
                <w:rFonts w:cs="Arial"/>
                <w:sz w:val="20"/>
                <w:szCs w:val="20"/>
              </w:rPr>
            </w:pPr>
            <w:r w:rsidRPr="008763C5">
              <w:rPr>
                <w:rFonts w:cs="Arial"/>
                <w:sz w:val="20"/>
                <w:szCs w:val="20"/>
              </w:rPr>
              <w:t xml:space="preserve">Sonnenschirme sind in zahlreichen Formen, Größen und technischen Ausführungen erhältlich. In wenigen Schritten werden alle benötigten Details ermittelt und am Ende in einem PDF zusammengeführt, das für die Preisanfrage beim Fachhändler ideal geeignet ist. </w:t>
            </w:r>
          </w:p>
          <w:p w14:paraId="33196910" w14:textId="77777777" w:rsidR="0087258B" w:rsidRPr="00E07F6C" w:rsidRDefault="0087258B" w:rsidP="0087258B">
            <w:pPr>
              <w:rPr>
                <w:rFonts w:cs="Arial"/>
                <w:sz w:val="20"/>
                <w:szCs w:val="20"/>
              </w:rPr>
            </w:pPr>
          </w:p>
          <w:p w14:paraId="70E04E3F" w14:textId="1A4A1306" w:rsidR="0087258B" w:rsidRPr="00DD609C" w:rsidRDefault="0087258B" w:rsidP="0087258B">
            <w:pPr>
              <w:rPr>
                <w:rFonts w:cs="Arial"/>
                <w:sz w:val="20"/>
                <w:szCs w:val="20"/>
              </w:rPr>
            </w:pPr>
            <w:r w:rsidRPr="00AA561D">
              <w:rPr>
                <w:rFonts w:cs="Arial"/>
                <w:sz w:val="20"/>
                <w:szCs w:val="20"/>
              </w:rPr>
              <w:t>(Bild</w:t>
            </w:r>
            <w:r>
              <w:rPr>
                <w:rFonts w:cs="Arial"/>
                <w:sz w:val="20"/>
                <w:szCs w:val="20"/>
              </w:rPr>
              <w:t>-</w:t>
            </w:r>
            <w:r w:rsidRPr="002550BF">
              <w:rPr>
                <w:rFonts w:cs="Arial"/>
                <w:sz w:val="20"/>
                <w:szCs w:val="20"/>
              </w:rPr>
              <w:t>Nr.</w:t>
            </w:r>
            <w:r w:rsidR="002A4093">
              <w:rPr>
                <w:rFonts w:cs="Arial"/>
                <w:sz w:val="20"/>
                <w:szCs w:val="20"/>
              </w:rPr>
              <w:t xml:space="preserve"> </w:t>
            </w:r>
            <w:r w:rsidR="002A4093" w:rsidRPr="002A4093">
              <w:rPr>
                <w:rFonts w:cs="Arial"/>
                <w:sz w:val="20"/>
                <w:szCs w:val="20"/>
              </w:rPr>
              <w:t>10020116</w:t>
            </w:r>
            <w:r w:rsidRPr="00AA561D">
              <w:rPr>
                <w:rFonts w:cs="Arial"/>
                <w:sz w:val="20"/>
                <w:szCs w:val="20"/>
              </w:rPr>
              <w:t>)</w:t>
            </w:r>
          </w:p>
        </w:tc>
      </w:tr>
      <w:tr w:rsidR="002447EC" w14:paraId="27ABF5BE" w14:textId="77777777" w:rsidTr="0087258B">
        <w:tc>
          <w:tcPr>
            <w:tcW w:w="5736" w:type="dxa"/>
            <w:tcBorders>
              <w:top w:val="single" w:sz="4" w:space="0" w:color="auto"/>
              <w:left w:val="single" w:sz="4" w:space="0" w:color="auto"/>
              <w:bottom w:val="single" w:sz="4" w:space="0" w:color="auto"/>
              <w:right w:val="single" w:sz="4" w:space="0" w:color="auto"/>
            </w:tcBorders>
          </w:tcPr>
          <w:p w14:paraId="2FAE31C3" w14:textId="51CC7C74" w:rsidR="0087258B" w:rsidRPr="00FA7E12" w:rsidRDefault="003A63E6" w:rsidP="0087258B">
            <w:pPr>
              <w:rPr>
                <w:rFonts w:cs="Arial"/>
                <w:noProof/>
                <w:sz w:val="18"/>
                <w:szCs w:val="18"/>
              </w:rPr>
            </w:pPr>
            <w:r>
              <w:rPr>
                <w:noProof/>
              </w:rPr>
              <w:drawing>
                <wp:inline distT="0" distB="0" distL="0" distR="0" wp14:anchorId="2CCF4356" wp14:editId="41EC48B3">
                  <wp:extent cx="3503295" cy="1973040"/>
                  <wp:effectExtent l="0" t="0" r="1905"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537361" cy="1992226"/>
                          </a:xfrm>
                          <a:prstGeom prst="rect">
                            <a:avLst/>
                          </a:prstGeom>
                        </pic:spPr>
                      </pic:pic>
                    </a:graphicData>
                  </a:graphic>
                </wp:inline>
              </w:drawing>
            </w:r>
          </w:p>
        </w:tc>
        <w:tc>
          <w:tcPr>
            <w:tcW w:w="3326" w:type="dxa"/>
            <w:tcBorders>
              <w:top w:val="single" w:sz="4" w:space="0" w:color="auto"/>
              <w:left w:val="single" w:sz="4" w:space="0" w:color="auto"/>
              <w:bottom w:val="single" w:sz="4" w:space="0" w:color="auto"/>
              <w:right w:val="single" w:sz="4" w:space="0" w:color="auto"/>
            </w:tcBorders>
          </w:tcPr>
          <w:p w14:paraId="50D08A99" w14:textId="382215DD" w:rsidR="0087258B" w:rsidRDefault="00F55152" w:rsidP="0087258B">
            <w:pPr>
              <w:rPr>
                <w:rFonts w:cs="Arial"/>
                <w:sz w:val="20"/>
                <w:szCs w:val="20"/>
              </w:rPr>
            </w:pPr>
            <w:r w:rsidRPr="00F55152">
              <w:rPr>
                <w:rFonts w:cs="Arial"/>
                <w:sz w:val="20"/>
                <w:szCs w:val="20"/>
              </w:rPr>
              <w:t xml:space="preserve">Welches Tuch die individuellen Vorgaben am besten trifft, lässt sich </w:t>
            </w:r>
            <w:r w:rsidR="00591D42">
              <w:rPr>
                <w:rFonts w:cs="Arial"/>
                <w:sz w:val="20"/>
                <w:szCs w:val="20"/>
              </w:rPr>
              <w:t xml:space="preserve">mit dem Sonnenschirm-Konfigurator </w:t>
            </w:r>
            <w:r w:rsidRPr="00F55152">
              <w:rPr>
                <w:rFonts w:cs="Arial"/>
                <w:sz w:val="20"/>
                <w:szCs w:val="20"/>
              </w:rPr>
              <w:t xml:space="preserve">anhand einer breiten Palette aus 150 Farben einfach ermitteln. Hierbei lädt das smarte System zum Ausprobieren ein, damit die Ästhetik der robusten Schirmbezüge aus 100 % Acryl-Faser mit dem jeweiligen Umfeld perfekt harmoniert. </w:t>
            </w:r>
          </w:p>
          <w:p w14:paraId="08537239" w14:textId="77777777" w:rsidR="003C26BA" w:rsidRPr="00E07F6C" w:rsidRDefault="003C26BA" w:rsidP="0087258B">
            <w:pPr>
              <w:rPr>
                <w:rFonts w:cs="Arial"/>
                <w:sz w:val="20"/>
                <w:szCs w:val="20"/>
              </w:rPr>
            </w:pPr>
          </w:p>
          <w:p w14:paraId="6B61F2C9" w14:textId="3717A365" w:rsidR="0087258B" w:rsidRDefault="0087258B" w:rsidP="0087258B">
            <w:pPr>
              <w:autoSpaceDE w:val="0"/>
              <w:autoSpaceDN w:val="0"/>
              <w:adjustRightInd w:val="0"/>
              <w:rPr>
                <w:rFonts w:cs="Arial"/>
                <w:sz w:val="20"/>
                <w:szCs w:val="20"/>
              </w:rPr>
            </w:pPr>
            <w:r w:rsidRPr="00AA561D">
              <w:rPr>
                <w:rFonts w:cs="Arial"/>
                <w:sz w:val="20"/>
                <w:szCs w:val="20"/>
              </w:rPr>
              <w:t>(Bild</w:t>
            </w:r>
            <w:r>
              <w:rPr>
                <w:rFonts w:cs="Arial"/>
                <w:sz w:val="20"/>
                <w:szCs w:val="20"/>
              </w:rPr>
              <w:t>-</w:t>
            </w:r>
            <w:r w:rsidRPr="002550BF">
              <w:rPr>
                <w:rFonts w:cs="Arial"/>
                <w:sz w:val="20"/>
                <w:szCs w:val="20"/>
              </w:rPr>
              <w:t>Nr.</w:t>
            </w:r>
            <w:r w:rsidR="00FF6A52">
              <w:rPr>
                <w:rFonts w:cs="Arial"/>
                <w:sz w:val="20"/>
                <w:szCs w:val="20"/>
              </w:rPr>
              <w:t xml:space="preserve"> </w:t>
            </w:r>
            <w:r w:rsidR="00FF6A52" w:rsidRPr="002A4093">
              <w:rPr>
                <w:rFonts w:cs="Arial"/>
                <w:sz w:val="20"/>
                <w:szCs w:val="20"/>
              </w:rPr>
              <w:t>1002011</w:t>
            </w:r>
            <w:r w:rsidR="00FF6A52">
              <w:rPr>
                <w:rFonts w:cs="Arial"/>
                <w:sz w:val="20"/>
                <w:szCs w:val="20"/>
              </w:rPr>
              <w:t>5</w:t>
            </w:r>
            <w:r w:rsidRPr="00AA561D">
              <w:rPr>
                <w:rFonts w:cs="Arial"/>
                <w:sz w:val="20"/>
                <w:szCs w:val="20"/>
              </w:rPr>
              <w:t>)</w:t>
            </w:r>
          </w:p>
        </w:tc>
      </w:tr>
      <w:tr w:rsidR="002447EC" w14:paraId="4D6DAD5E" w14:textId="77777777" w:rsidTr="0087258B">
        <w:tc>
          <w:tcPr>
            <w:tcW w:w="5736" w:type="dxa"/>
            <w:tcBorders>
              <w:top w:val="single" w:sz="4" w:space="0" w:color="auto"/>
              <w:left w:val="single" w:sz="4" w:space="0" w:color="auto"/>
              <w:bottom w:val="single" w:sz="4" w:space="0" w:color="auto"/>
              <w:right w:val="single" w:sz="4" w:space="0" w:color="auto"/>
            </w:tcBorders>
          </w:tcPr>
          <w:p w14:paraId="405908D3" w14:textId="0D7382E0" w:rsidR="00C40E7C" w:rsidRDefault="009920AF" w:rsidP="0087258B">
            <w:pPr>
              <w:rPr>
                <w:noProof/>
              </w:rPr>
            </w:pPr>
            <w:r>
              <w:rPr>
                <w:noProof/>
              </w:rPr>
              <w:lastRenderedPageBreak/>
              <w:drawing>
                <wp:inline distT="0" distB="0" distL="0" distR="0" wp14:anchorId="23708D3D" wp14:editId="4B26CBAF">
                  <wp:extent cx="3575685" cy="2393461"/>
                  <wp:effectExtent l="0" t="0" r="5715" b="698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592923" cy="2405000"/>
                          </a:xfrm>
                          <a:prstGeom prst="rect">
                            <a:avLst/>
                          </a:prstGeom>
                        </pic:spPr>
                      </pic:pic>
                    </a:graphicData>
                  </a:graphic>
                </wp:inline>
              </w:drawing>
            </w:r>
          </w:p>
        </w:tc>
        <w:tc>
          <w:tcPr>
            <w:tcW w:w="3326" w:type="dxa"/>
            <w:tcBorders>
              <w:top w:val="single" w:sz="4" w:space="0" w:color="auto"/>
              <w:left w:val="single" w:sz="4" w:space="0" w:color="auto"/>
              <w:bottom w:val="single" w:sz="4" w:space="0" w:color="auto"/>
              <w:right w:val="single" w:sz="4" w:space="0" w:color="auto"/>
            </w:tcBorders>
          </w:tcPr>
          <w:p w14:paraId="616698FF" w14:textId="302E4570" w:rsidR="00C40E7C" w:rsidRDefault="00BF2248" w:rsidP="00BF2248">
            <w:pPr>
              <w:rPr>
                <w:rFonts w:cs="Arial"/>
                <w:sz w:val="20"/>
                <w:szCs w:val="20"/>
              </w:rPr>
            </w:pPr>
            <w:r>
              <w:rPr>
                <w:rFonts w:cs="Arial"/>
                <w:sz w:val="20"/>
                <w:szCs w:val="20"/>
              </w:rPr>
              <w:t xml:space="preserve">In wenigen Schritten vom virtuellen Sonnenschirm zum realen Schattenspender: Exakt abgestimmt auf die individuellen Anforderungen des Kunden wird die Konfiguration – wie Tuchfarbe und Abmessungen etc. – bei Caravita maßgeschneidert umgesetzt. </w:t>
            </w:r>
          </w:p>
          <w:p w14:paraId="340D1CBF" w14:textId="77777777" w:rsidR="00C40E7C" w:rsidRDefault="00C40E7C" w:rsidP="0087258B">
            <w:pPr>
              <w:rPr>
                <w:rFonts w:cs="Arial"/>
                <w:sz w:val="20"/>
                <w:szCs w:val="20"/>
              </w:rPr>
            </w:pPr>
          </w:p>
          <w:p w14:paraId="32B46404" w14:textId="681526A6" w:rsidR="00C40E7C" w:rsidRPr="00F55152" w:rsidRDefault="00C40E7C" w:rsidP="0087258B">
            <w:pPr>
              <w:rPr>
                <w:rFonts w:cs="Arial"/>
                <w:sz w:val="20"/>
                <w:szCs w:val="20"/>
              </w:rPr>
            </w:pPr>
            <w:r w:rsidRPr="00AA561D">
              <w:rPr>
                <w:rFonts w:cs="Arial"/>
                <w:sz w:val="20"/>
                <w:szCs w:val="20"/>
              </w:rPr>
              <w:t>(Bild</w:t>
            </w:r>
            <w:r>
              <w:rPr>
                <w:rFonts w:cs="Arial"/>
                <w:sz w:val="20"/>
                <w:szCs w:val="20"/>
              </w:rPr>
              <w:t>-</w:t>
            </w:r>
            <w:r w:rsidRPr="002550BF">
              <w:rPr>
                <w:rFonts w:cs="Arial"/>
                <w:sz w:val="20"/>
                <w:szCs w:val="20"/>
              </w:rPr>
              <w:t>Nr.</w:t>
            </w:r>
            <w:r>
              <w:rPr>
                <w:rFonts w:cs="Arial"/>
                <w:sz w:val="20"/>
                <w:szCs w:val="20"/>
              </w:rPr>
              <w:t xml:space="preserve"> </w:t>
            </w:r>
            <w:r w:rsidR="00055356" w:rsidRPr="00055356">
              <w:rPr>
                <w:rFonts w:cs="Arial"/>
                <w:sz w:val="20"/>
                <w:szCs w:val="20"/>
              </w:rPr>
              <w:t>10012442v1</w:t>
            </w:r>
            <w:r w:rsidRPr="00AA561D">
              <w:rPr>
                <w:rFonts w:cs="Arial"/>
                <w:sz w:val="20"/>
                <w:szCs w:val="20"/>
              </w:rPr>
              <w:t>)</w:t>
            </w:r>
          </w:p>
        </w:tc>
      </w:tr>
      <w:tr w:rsidR="002447EC" w14:paraId="6591DE24" w14:textId="77777777" w:rsidTr="0087258B">
        <w:tc>
          <w:tcPr>
            <w:tcW w:w="5736" w:type="dxa"/>
            <w:tcBorders>
              <w:top w:val="single" w:sz="4" w:space="0" w:color="auto"/>
              <w:left w:val="single" w:sz="4" w:space="0" w:color="auto"/>
              <w:bottom w:val="single" w:sz="4" w:space="0" w:color="auto"/>
              <w:right w:val="single" w:sz="4" w:space="0" w:color="auto"/>
            </w:tcBorders>
          </w:tcPr>
          <w:p w14:paraId="03230344" w14:textId="16B47F89" w:rsidR="000D0C89" w:rsidRDefault="00792F8F" w:rsidP="0087258B">
            <w:pPr>
              <w:rPr>
                <w:noProof/>
              </w:rPr>
            </w:pPr>
            <w:r>
              <w:rPr>
                <w:noProof/>
              </w:rPr>
              <w:drawing>
                <wp:inline distT="0" distB="0" distL="0" distR="0" wp14:anchorId="258D6FA1" wp14:editId="490BAAF1">
                  <wp:extent cx="3581482" cy="201549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586100" cy="2018089"/>
                          </a:xfrm>
                          <a:prstGeom prst="rect">
                            <a:avLst/>
                          </a:prstGeom>
                        </pic:spPr>
                      </pic:pic>
                    </a:graphicData>
                  </a:graphic>
                </wp:inline>
              </w:drawing>
            </w:r>
          </w:p>
        </w:tc>
        <w:tc>
          <w:tcPr>
            <w:tcW w:w="3326" w:type="dxa"/>
            <w:tcBorders>
              <w:top w:val="single" w:sz="4" w:space="0" w:color="auto"/>
              <w:left w:val="single" w:sz="4" w:space="0" w:color="auto"/>
              <w:bottom w:val="single" w:sz="4" w:space="0" w:color="auto"/>
              <w:right w:val="single" w:sz="4" w:space="0" w:color="auto"/>
            </w:tcBorders>
          </w:tcPr>
          <w:p w14:paraId="63E296A5" w14:textId="77777777" w:rsidR="00276941" w:rsidRPr="00EF07DF" w:rsidRDefault="00276941" w:rsidP="00276941">
            <w:pPr>
              <w:rPr>
                <w:rFonts w:cs="Arial"/>
                <w:sz w:val="20"/>
                <w:szCs w:val="20"/>
              </w:rPr>
            </w:pPr>
            <w:r w:rsidRPr="00EF07DF">
              <w:rPr>
                <w:rFonts w:cs="Arial"/>
                <w:sz w:val="20"/>
                <w:szCs w:val="20"/>
              </w:rPr>
              <w:t>Die Beschichtungen für die Streben und Masten stehen in 200 verschiedenen RAL-Tönen zur Verfügung und schützen dauerhaft vor Korrosion und Kratzern.</w:t>
            </w:r>
          </w:p>
          <w:p w14:paraId="4BF7BC39" w14:textId="77777777" w:rsidR="009545A8" w:rsidRDefault="009545A8" w:rsidP="0087258B">
            <w:pPr>
              <w:rPr>
                <w:rFonts w:cs="Arial"/>
                <w:sz w:val="20"/>
                <w:szCs w:val="20"/>
              </w:rPr>
            </w:pPr>
          </w:p>
          <w:p w14:paraId="7140FF5F" w14:textId="115217E7" w:rsidR="000D0C89" w:rsidRDefault="009545A8" w:rsidP="0087258B">
            <w:pPr>
              <w:rPr>
                <w:rFonts w:cs="Arial"/>
                <w:sz w:val="20"/>
                <w:szCs w:val="20"/>
              </w:rPr>
            </w:pPr>
            <w:r w:rsidRPr="00AA561D">
              <w:rPr>
                <w:rFonts w:cs="Arial"/>
                <w:sz w:val="20"/>
                <w:szCs w:val="20"/>
              </w:rPr>
              <w:t>(Bild</w:t>
            </w:r>
            <w:r>
              <w:rPr>
                <w:rFonts w:cs="Arial"/>
                <w:sz w:val="20"/>
                <w:szCs w:val="20"/>
              </w:rPr>
              <w:t>-</w:t>
            </w:r>
            <w:r w:rsidRPr="002550BF">
              <w:rPr>
                <w:rFonts w:cs="Arial"/>
                <w:sz w:val="20"/>
                <w:szCs w:val="20"/>
              </w:rPr>
              <w:t>Nr.</w:t>
            </w:r>
            <w:r>
              <w:rPr>
                <w:rFonts w:cs="Arial"/>
                <w:sz w:val="20"/>
                <w:szCs w:val="20"/>
              </w:rPr>
              <w:t xml:space="preserve"> </w:t>
            </w:r>
            <w:r w:rsidR="005F5747" w:rsidRPr="005F5747">
              <w:rPr>
                <w:rFonts w:cs="Arial"/>
                <w:sz w:val="20"/>
                <w:szCs w:val="20"/>
              </w:rPr>
              <w:t>10012468v1</w:t>
            </w:r>
            <w:r w:rsidRPr="00AA561D">
              <w:rPr>
                <w:rFonts w:cs="Arial"/>
                <w:sz w:val="20"/>
                <w:szCs w:val="20"/>
              </w:rPr>
              <w:t>)</w:t>
            </w:r>
          </w:p>
        </w:tc>
      </w:tr>
      <w:tr w:rsidR="002447EC" w14:paraId="5901521F" w14:textId="77777777" w:rsidTr="0087258B">
        <w:tc>
          <w:tcPr>
            <w:tcW w:w="5736" w:type="dxa"/>
            <w:tcBorders>
              <w:top w:val="single" w:sz="4" w:space="0" w:color="auto"/>
              <w:left w:val="single" w:sz="4" w:space="0" w:color="auto"/>
              <w:bottom w:val="single" w:sz="4" w:space="0" w:color="auto"/>
              <w:right w:val="single" w:sz="4" w:space="0" w:color="auto"/>
            </w:tcBorders>
          </w:tcPr>
          <w:p w14:paraId="63478CEB" w14:textId="77989F9C" w:rsidR="009545A8" w:rsidRDefault="002447EC" w:rsidP="0087258B">
            <w:pPr>
              <w:rPr>
                <w:noProof/>
              </w:rPr>
            </w:pPr>
            <w:r>
              <w:rPr>
                <w:noProof/>
              </w:rPr>
              <w:drawing>
                <wp:inline distT="0" distB="0" distL="0" distR="0" wp14:anchorId="35301E68" wp14:editId="44C941B5">
                  <wp:extent cx="3581400" cy="2394835"/>
                  <wp:effectExtent l="0" t="0" r="0" b="571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97684" cy="2405724"/>
                          </a:xfrm>
                          <a:prstGeom prst="rect">
                            <a:avLst/>
                          </a:prstGeom>
                        </pic:spPr>
                      </pic:pic>
                    </a:graphicData>
                  </a:graphic>
                </wp:inline>
              </w:drawing>
            </w:r>
          </w:p>
        </w:tc>
        <w:tc>
          <w:tcPr>
            <w:tcW w:w="3326" w:type="dxa"/>
            <w:tcBorders>
              <w:top w:val="single" w:sz="4" w:space="0" w:color="auto"/>
              <w:left w:val="single" w:sz="4" w:space="0" w:color="auto"/>
              <w:bottom w:val="single" w:sz="4" w:space="0" w:color="auto"/>
              <w:right w:val="single" w:sz="4" w:space="0" w:color="auto"/>
            </w:tcBorders>
          </w:tcPr>
          <w:p w14:paraId="2845690B" w14:textId="31B578D2" w:rsidR="000D44F4" w:rsidRPr="0083709B" w:rsidRDefault="000D44F4" w:rsidP="000D44F4">
            <w:pPr>
              <w:rPr>
                <w:rFonts w:cs="Arial"/>
                <w:sz w:val="20"/>
                <w:szCs w:val="20"/>
              </w:rPr>
            </w:pPr>
            <w:r>
              <w:rPr>
                <w:rFonts w:cs="Arial"/>
                <w:sz w:val="20"/>
                <w:szCs w:val="20"/>
              </w:rPr>
              <w:t xml:space="preserve">Ganz nach Kundenwunsch </w:t>
            </w:r>
            <w:r w:rsidRPr="0083709B">
              <w:rPr>
                <w:rFonts w:cs="Arial"/>
                <w:sz w:val="20"/>
                <w:szCs w:val="20"/>
              </w:rPr>
              <w:t xml:space="preserve">werden beim Konfigurieren auch Heizstrahler, LED-Beleuchtung oder </w:t>
            </w:r>
            <w:proofErr w:type="gramStart"/>
            <w:r w:rsidRPr="0083709B">
              <w:rPr>
                <w:rFonts w:cs="Arial"/>
                <w:sz w:val="20"/>
                <w:szCs w:val="20"/>
              </w:rPr>
              <w:t>WMS Funkmotoren</w:t>
            </w:r>
            <w:proofErr w:type="gramEnd"/>
            <w:r w:rsidRPr="0083709B">
              <w:rPr>
                <w:rFonts w:cs="Arial"/>
                <w:sz w:val="20"/>
                <w:szCs w:val="20"/>
              </w:rPr>
              <w:t xml:space="preserve"> einfach per Mausklick ergänzt</w:t>
            </w:r>
            <w:r>
              <w:rPr>
                <w:rFonts w:cs="Arial"/>
                <w:sz w:val="20"/>
                <w:szCs w:val="20"/>
              </w:rPr>
              <w:t>.</w:t>
            </w:r>
            <w:r w:rsidR="00044D7F">
              <w:rPr>
                <w:rFonts w:cs="Arial"/>
                <w:sz w:val="20"/>
                <w:szCs w:val="20"/>
              </w:rPr>
              <w:t xml:space="preserve"> Und so sieht das fertig konfigurierte Produkt in der Anwendung aus.</w:t>
            </w:r>
          </w:p>
          <w:p w14:paraId="6F300F77" w14:textId="77777777" w:rsidR="009545A8" w:rsidRDefault="009545A8" w:rsidP="0087258B">
            <w:pPr>
              <w:rPr>
                <w:rFonts w:cs="Arial"/>
                <w:sz w:val="20"/>
                <w:szCs w:val="20"/>
              </w:rPr>
            </w:pPr>
          </w:p>
          <w:p w14:paraId="4AF5F693" w14:textId="616512EC" w:rsidR="009545A8" w:rsidRDefault="009545A8" w:rsidP="0087258B">
            <w:pPr>
              <w:rPr>
                <w:rFonts w:cs="Arial"/>
                <w:sz w:val="20"/>
                <w:szCs w:val="20"/>
              </w:rPr>
            </w:pPr>
            <w:r w:rsidRPr="00AA561D">
              <w:rPr>
                <w:rFonts w:cs="Arial"/>
                <w:sz w:val="20"/>
                <w:szCs w:val="20"/>
              </w:rPr>
              <w:t>(Bild</w:t>
            </w:r>
            <w:r>
              <w:rPr>
                <w:rFonts w:cs="Arial"/>
                <w:sz w:val="20"/>
                <w:szCs w:val="20"/>
              </w:rPr>
              <w:t>-</w:t>
            </w:r>
            <w:r w:rsidRPr="002550BF">
              <w:rPr>
                <w:rFonts w:cs="Arial"/>
                <w:sz w:val="20"/>
                <w:szCs w:val="20"/>
              </w:rPr>
              <w:t>Nr.</w:t>
            </w:r>
            <w:r>
              <w:rPr>
                <w:rFonts w:cs="Arial"/>
                <w:sz w:val="20"/>
                <w:szCs w:val="20"/>
              </w:rPr>
              <w:t xml:space="preserve"> </w:t>
            </w:r>
            <w:r w:rsidRPr="002A4093">
              <w:rPr>
                <w:rFonts w:cs="Arial"/>
                <w:sz w:val="20"/>
                <w:szCs w:val="20"/>
              </w:rPr>
              <w:t>100</w:t>
            </w:r>
            <w:r w:rsidR="001C7326">
              <w:rPr>
                <w:rFonts w:cs="Arial"/>
                <w:sz w:val="20"/>
                <w:szCs w:val="20"/>
              </w:rPr>
              <w:t>02561</w:t>
            </w:r>
            <w:r w:rsidRPr="00AA561D">
              <w:rPr>
                <w:rFonts w:cs="Arial"/>
                <w:sz w:val="20"/>
                <w:szCs w:val="20"/>
              </w:rPr>
              <w:t>)</w:t>
            </w:r>
          </w:p>
        </w:tc>
      </w:tr>
    </w:tbl>
    <w:p w14:paraId="57D1D7A1" w14:textId="77777777" w:rsidR="000E1F57" w:rsidRDefault="000E1F57" w:rsidP="00B55169">
      <w:pPr>
        <w:spacing w:after="0" w:line="360" w:lineRule="auto"/>
        <w:rPr>
          <w:rFonts w:ascii="Arial" w:hAnsi="Arial" w:cs="Arial"/>
          <w:b/>
          <w:sz w:val="20"/>
          <w:szCs w:val="20"/>
        </w:rPr>
      </w:pPr>
    </w:p>
    <w:p w14:paraId="3F882D83" w14:textId="77777777" w:rsidR="000E1F57" w:rsidRDefault="000E1F57" w:rsidP="00B55169">
      <w:pPr>
        <w:spacing w:after="0" w:line="360" w:lineRule="auto"/>
        <w:rPr>
          <w:rFonts w:ascii="Arial" w:hAnsi="Arial" w:cs="Arial"/>
          <w:b/>
          <w:sz w:val="20"/>
          <w:szCs w:val="20"/>
        </w:rPr>
      </w:pPr>
    </w:p>
    <w:p w14:paraId="1CC5B4BF" w14:textId="284A255D" w:rsidR="00B55169" w:rsidRPr="00B55169" w:rsidRDefault="00B55169" w:rsidP="00B55169">
      <w:pPr>
        <w:spacing w:after="0" w:line="360" w:lineRule="auto"/>
        <w:rPr>
          <w:rFonts w:ascii="Arial" w:hAnsi="Arial" w:cs="Arial"/>
          <w:b/>
          <w:sz w:val="20"/>
          <w:szCs w:val="20"/>
        </w:rPr>
      </w:pPr>
      <w:r w:rsidRPr="00B55169">
        <w:rPr>
          <w:rFonts w:ascii="Arial" w:hAnsi="Arial" w:cs="Arial"/>
          <w:b/>
          <w:sz w:val="20"/>
          <w:szCs w:val="20"/>
        </w:rPr>
        <w:t>Über Caravita</w:t>
      </w:r>
    </w:p>
    <w:p w14:paraId="67B3B9A2" w14:textId="6C61699E" w:rsidR="00B55169" w:rsidRPr="00B55169" w:rsidRDefault="00B55169" w:rsidP="00B55169">
      <w:pPr>
        <w:spacing w:after="0" w:line="360" w:lineRule="auto"/>
        <w:rPr>
          <w:rFonts w:ascii="Arial" w:hAnsi="Arial" w:cs="Arial"/>
          <w:sz w:val="20"/>
          <w:szCs w:val="20"/>
        </w:rPr>
      </w:pPr>
      <w:r w:rsidRPr="00B55169">
        <w:rPr>
          <w:rFonts w:ascii="Arial" w:hAnsi="Arial" w:cs="Arial"/>
          <w:sz w:val="20"/>
          <w:szCs w:val="20"/>
        </w:rPr>
        <w:t>Caravita</w:t>
      </w:r>
      <w:r w:rsidR="009D7273">
        <w:rPr>
          <w:rFonts w:ascii="Arial" w:hAnsi="Arial" w:cs="Arial"/>
          <w:sz w:val="20"/>
          <w:szCs w:val="20"/>
        </w:rPr>
        <w:t xml:space="preserve"> – die Sommermanufaktur ist</w:t>
      </w:r>
      <w:r w:rsidRPr="00B55169">
        <w:rPr>
          <w:rFonts w:ascii="Arial" w:hAnsi="Arial" w:cs="Arial"/>
          <w:sz w:val="20"/>
          <w:szCs w:val="20"/>
        </w:rPr>
        <w:t xml:space="preserve"> ein Unternehmen der Warema G</w:t>
      </w:r>
      <w:r w:rsidR="00A35F0A">
        <w:rPr>
          <w:rFonts w:ascii="Arial" w:hAnsi="Arial" w:cs="Arial"/>
          <w:sz w:val="20"/>
          <w:szCs w:val="20"/>
        </w:rPr>
        <w:t>r</w:t>
      </w:r>
      <w:r w:rsidR="0098061D">
        <w:rPr>
          <w:rFonts w:ascii="Arial" w:hAnsi="Arial" w:cs="Arial"/>
          <w:sz w:val="20"/>
          <w:szCs w:val="20"/>
        </w:rPr>
        <w:t>oup</w:t>
      </w:r>
      <w:r w:rsidR="009D7273">
        <w:rPr>
          <w:rFonts w:ascii="Arial" w:hAnsi="Arial" w:cs="Arial"/>
          <w:sz w:val="20"/>
          <w:szCs w:val="20"/>
        </w:rPr>
        <w:t xml:space="preserve"> und</w:t>
      </w:r>
      <w:r w:rsidRPr="00B55169">
        <w:rPr>
          <w:rFonts w:ascii="Arial" w:hAnsi="Arial" w:cs="Arial"/>
          <w:sz w:val="20"/>
          <w:szCs w:val="20"/>
        </w:rPr>
        <w:t xml:space="preserve"> ein Spezialist für maßgefertigte Sonnenschirme und Sonnensegel. Das </w:t>
      </w:r>
      <w:r w:rsidR="009D7273">
        <w:rPr>
          <w:rFonts w:ascii="Arial" w:hAnsi="Arial" w:cs="Arial"/>
          <w:sz w:val="20"/>
          <w:szCs w:val="20"/>
        </w:rPr>
        <w:t>U</w:t>
      </w:r>
      <w:r w:rsidRPr="00B55169">
        <w:rPr>
          <w:rFonts w:ascii="Arial" w:hAnsi="Arial" w:cs="Arial"/>
          <w:sz w:val="20"/>
          <w:szCs w:val="20"/>
        </w:rPr>
        <w:t xml:space="preserve">nternehmen entwickelt seit 1993 qualitativ hochwertige Sonnenschutzlösungen für Terrasse, Balkon oder den Gastronomie- und </w:t>
      </w:r>
      <w:proofErr w:type="spellStart"/>
      <w:r w:rsidRPr="00B55169">
        <w:rPr>
          <w:rFonts w:ascii="Arial" w:hAnsi="Arial" w:cs="Arial"/>
          <w:sz w:val="20"/>
          <w:szCs w:val="20"/>
        </w:rPr>
        <w:t>Hotel</w:t>
      </w:r>
      <w:r w:rsidR="00E36785">
        <w:rPr>
          <w:rFonts w:ascii="Arial" w:hAnsi="Arial" w:cs="Arial"/>
          <w:sz w:val="20"/>
          <w:szCs w:val="20"/>
        </w:rPr>
        <w:t>lerie</w:t>
      </w:r>
      <w:r w:rsidRPr="00B55169">
        <w:rPr>
          <w:rFonts w:ascii="Arial" w:hAnsi="Arial" w:cs="Arial"/>
          <w:sz w:val="20"/>
          <w:szCs w:val="20"/>
        </w:rPr>
        <w:t>bereich</w:t>
      </w:r>
      <w:proofErr w:type="spellEnd"/>
      <w:r w:rsidRPr="00B55169">
        <w:rPr>
          <w:rFonts w:ascii="Arial" w:hAnsi="Arial" w:cs="Arial"/>
          <w:sz w:val="20"/>
          <w:szCs w:val="20"/>
        </w:rPr>
        <w:t xml:space="preserve">. In </w:t>
      </w:r>
      <w:r w:rsidRPr="00F475B7">
        <w:rPr>
          <w:rFonts w:ascii="Arial" w:hAnsi="Arial" w:cs="Arial"/>
          <w:sz w:val="20"/>
          <w:szCs w:val="20"/>
        </w:rPr>
        <w:t xml:space="preserve">Gaimersheim bei Ingolstadt </w:t>
      </w:r>
      <w:r w:rsidRPr="00B55169">
        <w:rPr>
          <w:rFonts w:ascii="Arial" w:hAnsi="Arial" w:cs="Arial"/>
          <w:sz w:val="20"/>
          <w:szCs w:val="20"/>
        </w:rPr>
        <w:t xml:space="preserve">befindet sich das Vertriebszentrum, Produktionsstandort </w:t>
      </w:r>
      <w:r w:rsidR="004C674E">
        <w:rPr>
          <w:rFonts w:ascii="Arial" w:hAnsi="Arial" w:cs="Arial"/>
          <w:sz w:val="20"/>
          <w:szCs w:val="20"/>
        </w:rPr>
        <w:t xml:space="preserve">ist </w:t>
      </w:r>
      <w:proofErr w:type="spellStart"/>
      <w:r w:rsidRPr="00B55169">
        <w:rPr>
          <w:rFonts w:ascii="Arial" w:hAnsi="Arial" w:cs="Arial"/>
          <w:sz w:val="20"/>
          <w:szCs w:val="20"/>
        </w:rPr>
        <w:t>Tren</w:t>
      </w:r>
      <w:r w:rsidR="004C674E">
        <w:rPr>
          <w:rFonts w:ascii="Arial" w:hAnsi="Arial" w:cs="Arial"/>
          <w:sz w:val="20"/>
          <w:szCs w:val="20"/>
        </w:rPr>
        <w:t>č</w:t>
      </w:r>
      <w:r w:rsidRPr="00B55169">
        <w:rPr>
          <w:rFonts w:ascii="Arial" w:hAnsi="Arial" w:cs="Arial"/>
          <w:sz w:val="20"/>
          <w:szCs w:val="20"/>
        </w:rPr>
        <w:t>in</w:t>
      </w:r>
      <w:proofErr w:type="spellEnd"/>
      <w:r w:rsidRPr="00B55169">
        <w:rPr>
          <w:rFonts w:ascii="Arial" w:hAnsi="Arial" w:cs="Arial"/>
          <w:sz w:val="20"/>
          <w:szCs w:val="20"/>
        </w:rPr>
        <w:t xml:space="preserve"> in der Slowakei.</w:t>
      </w:r>
    </w:p>
    <w:p w14:paraId="74E5692B" w14:textId="6D2AE13A" w:rsidR="00B55169" w:rsidRDefault="00B55169" w:rsidP="00B55169">
      <w:pPr>
        <w:spacing w:after="0" w:line="360" w:lineRule="auto"/>
        <w:rPr>
          <w:rFonts w:ascii="Arial" w:hAnsi="Arial" w:cs="Arial"/>
        </w:rPr>
      </w:pPr>
    </w:p>
    <w:p w14:paraId="687C1FCC" w14:textId="77777777" w:rsidR="00D53E2B" w:rsidRPr="00164E0F" w:rsidRDefault="00D53E2B" w:rsidP="00D53E2B">
      <w:pPr>
        <w:spacing w:after="0" w:line="360" w:lineRule="auto"/>
        <w:rPr>
          <w:rFonts w:ascii="Arial" w:hAnsi="Arial" w:cs="Arial"/>
          <w:b/>
          <w:bCs/>
        </w:rPr>
      </w:pPr>
      <w:r w:rsidRPr="00164E0F">
        <w:rPr>
          <w:rFonts w:ascii="Arial" w:hAnsi="Arial" w:cs="Arial"/>
          <w:b/>
          <w:bCs/>
        </w:rPr>
        <w:lastRenderedPageBreak/>
        <w:t>Kontakt: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D53E2B" w:rsidRPr="00164E0F" w14:paraId="14AA0276" w14:textId="77777777" w:rsidTr="007E1516">
        <w:tc>
          <w:tcPr>
            <w:tcW w:w="4531" w:type="dxa"/>
          </w:tcPr>
          <w:p w14:paraId="3C8BEB48" w14:textId="77777777" w:rsidR="00D53E2B" w:rsidRPr="00164E0F" w:rsidRDefault="00D53E2B" w:rsidP="007E1516">
            <w:pPr>
              <w:ind w:hanging="105"/>
              <w:rPr>
                <w:rFonts w:cs="Arial"/>
                <w:b/>
                <w:sz w:val="20"/>
                <w:szCs w:val="20"/>
              </w:rPr>
            </w:pPr>
            <w:r w:rsidRPr="00164E0F">
              <w:rPr>
                <w:rFonts w:cs="Arial"/>
                <w:b/>
                <w:sz w:val="20"/>
                <w:szCs w:val="20"/>
              </w:rPr>
              <w:t>Caravita GmbH</w:t>
            </w:r>
          </w:p>
          <w:p w14:paraId="5ECDFE0C" w14:textId="77777777" w:rsidR="00D53E2B" w:rsidRPr="00164E0F" w:rsidRDefault="00D53E2B" w:rsidP="007E1516">
            <w:pPr>
              <w:ind w:hanging="105"/>
              <w:rPr>
                <w:rFonts w:cs="Arial"/>
                <w:b/>
                <w:sz w:val="20"/>
                <w:szCs w:val="20"/>
              </w:rPr>
            </w:pPr>
            <w:r w:rsidRPr="00164E0F">
              <w:rPr>
                <w:rFonts w:cs="Arial"/>
                <w:b/>
                <w:sz w:val="20"/>
                <w:szCs w:val="20"/>
              </w:rPr>
              <w:t>Ein Unternehmen der WAREMA Group</w:t>
            </w:r>
          </w:p>
          <w:p w14:paraId="1F980AD9" w14:textId="77777777" w:rsidR="00D53E2B" w:rsidRPr="00F475B7" w:rsidRDefault="00D53E2B" w:rsidP="007E1516">
            <w:pPr>
              <w:ind w:hanging="105"/>
              <w:rPr>
                <w:sz w:val="20"/>
                <w:szCs w:val="20"/>
              </w:rPr>
            </w:pPr>
            <w:r w:rsidRPr="00F475B7">
              <w:rPr>
                <w:sz w:val="20"/>
                <w:szCs w:val="20"/>
              </w:rPr>
              <w:t>Hans-Wilhelm-Renkhoff-Str. 2</w:t>
            </w:r>
          </w:p>
          <w:p w14:paraId="26E4DD4F" w14:textId="77777777" w:rsidR="00D53E2B" w:rsidRPr="00164E0F" w:rsidRDefault="00D53E2B" w:rsidP="007E1516">
            <w:pPr>
              <w:ind w:hanging="105"/>
              <w:rPr>
                <w:sz w:val="20"/>
                <w:szCs w:val="20"/>
              </w:rPr>
            </w:pPr>
            <w:r w:rsidRPr="00164E0F">
              <w:rPr>
                <w:sz w:val="20"/>
                <w:szCs w:val="20"/>
              </w:rPr>
              <w:t>97828 Marktheidenfeld</w:t>
            </w:r>
          </w:p>
          <w:p w14:paraId="350AD533" w14:textId="77777777" w:rsidR="00D53E2B" w:rsidRPr="00164E0F" w:rsidRDefault="00D53E2B" w:rsidP="007E1516">
            <w:pPr>
              <w:ind w:hanging="105"/>
              <w:rPr>
                <w:rFonts w:cs="Arial"/>
                <w:sz w:val="20"/>
                <w:szCs w:val="20"/>
              </w:rPr>
            </w:pPr>
            <w:r w:rsidRPr="00164E0F">
              <w:rPr>
                <w:rFonts w:cs="Arial"/>
                <w:sz w:val="20"/>
                <w:szCs w:val="20"/>
              </w:rPr>
              <w:t>+49 (0)9391 20-3919</w:t>
            </w:r>
          </w:p>
          <w:p w14:paraId="0A3CBF42" w14:textId="05D0891C" w:rsidR="00D53E2B" w:rsidRPr="00164E0F" w:rsidRDefault="00000000" w:rsidP="00577A35">
            <w:pPr>
              <w:ind w:hanging="105"/>
              <w:rPr>
                <w:rFonts w:cs="Arial"/>
                <w:sz w:val="20"/>
                <w:szCs w:val="20"/>
              </w:rPr>
            </w:pPr>
            <w:hyperlink r:id="rId20" w:history="1">
              <w:r w:rsidR="00D53E2B" w:rsidRPr="00164E0F">
                <w:rPr>
                  <w:rStyle w:val="Hyperlink"/>
                  <w:rFonts w:cs="Arial"/>
                  <w:sz w:val="20"/>
                  <w:szCs w:val="20"/>
                </w:rPr>
                <w:t>presse@caravita.eu</w:t>
              </w:r>
            </w:hyperlink>
            <w:r w:rsidR="00D53E2B" w:rsidRPr="00164E0F">
              <w:rPr>
                <w:rFonts w:cs="Arial"/>
                <w:sz w:val="20"/>
                <w:szCs w:val="20"/>
              </w:rPr>
              <w:t xml:space="preserve"> </w:t>
            </w:r>
          </w:p>
        </w:tc>
        <w:tc>
          <w:tcPr>
            <w:tcW w:w="4531" w:type="dxa"/>
            <w:hideMark/>
          </w:tcPr>
          <w:p w14:paraId="5781F8F4" w14:textId="77777777" w:rsidR="00D53E2B" w:rsidRPr="00164E0F" w:rsidRDefault="00D53E2B" w:rsidP="007E1516">
            <w:pPr>
              <w:rPr>
                <w:rFonts w:cs="Arial"/>
                <w:b/>
                <w:bCs/>
                <w:sz w:val="20"/>
                <w:szCs w:val="20"/>
              </w:rPr>
            </w:pPr>
            <w:r w:rsidRPr="00164E0F">
              <w:rPr>
                <w:b/>
                <w:bCs/>
                <w:sz w:val="20"/>
                <w:szCs w:val="20"/>
              </w:rPr>
              <w:t>Perfect Sound PR</w:t>
            </w:r>
          </w:p>
          <w:p w14:paraId="30388866" w14:textId="77777777" w:rsidR="00D53E2B" w:rsidRPr="00164E0F" w:rsidRDefault="00D53E2B" w:rsidP="007E1516">
            <w:pPr>
              <w:rPr>
                <w:rFonts w:cs="Arial"/>
                <w:b/>
                <w:sz w:val="20"/>
                <w:szCs w:val="20"/>
              </w:rPr>
            </w:pPr>
            <w:r w:rsidRPr="00164E0F">
              <w:rPr>
                <w:rFonts w:cs="Arial"/>
                <w:b/>
                <w:sz w:val="20"/>
                <w:szCs w:val="20"/>
              </w:rPr>
              <w:t>Agentur für Öffentlichkeitsarbeit</w:t>
            </w:r>
          </w:p>
          <w:p w14:paraId="03D59025" w14:textId="77777777" w:rsidR="00D53E2B" w:rsidRPr="00164E0F" w:rsidRDefault="00D53E2B" w:rsidP="007E1516">
            <w:pPr>
              <w:rPr>
                <w:sz w:val="20"/>
                <w:szCs w:val="20"/>
              </w:rPr>
            </w:pPr>
            <w:r w:rsidRPr="00164E0F">
              <w:rPr>
                <w:sz w:val="20"/>
                <w:szCs w:val="20"/>
              </w:rPr>
              <w:t>Frank Beushausen</w:t>
            </w:r>
          </w:p>
          <w:p w14:paraId="33077BD0" w14:textId="77777777" w:rsidR="00D53E2B" w:rsidRPr="00164E0F" w:rsidRDefault="00D53E2B" w:rsidP="007E1516">
            <w:pPr>
              <w:rPr>
                <w:sz w:val="20"/>
                <w:szCs w:val="20"/>
              </w:rPr>
            </w:pPr>
            <w:r w:rsidRPr="00164E0F">
              <w:rPr>
                <w:sz w:val="20"/>
                <w:szCs w:val="20"/>
              </w:rPr>
              <w:t>Gewerbepark 18</w:t>
            </w:r>
          </w:p>
          <w:p w14:paraId="4125A005" w14:textId="77777777" w:rsidR="00D53E2B" w:rsidRPr="00164E0F" w:rsidRDefault="00D53E2B" w:rsidP="007E1516">
            <w:pPr>
              <w:rPr>
                <w:sz w:val="20"/>
                <w:szCs w:val="20"/>
              </w:rPr>
            </w:pPr>
            <w:r w:rsidRPr="00164E0F">
              <w:rPr>
                <w:sz w:val="20"/>
                <w:szCs w:val="20"/>
              </w:rPr>
              <w:t>49143 Bissendorf</w:t>
            </w:r>
          </w:p>
          <w:p w14:paraId="5B78C844" w14:textId="77777777" w:rsidR="00D53E2B" w:rsidRPr="00164E0F" w:rsidRDefault="00D53E2B" w:rsidP="007E1516">
            <w:pPr>
              <w:rPr>
                <w:rFonts w:cs="Arial"/>
                <w:sz w:val="20"/>
                <w:szCs w:val="20"/>
              </w:rPr>
            </w:pPr>
            <w:r w:rsidRPr="00164E0F">
              <w:rPr>
                <w:rFonts w:cs="Arial"/>
                <w:sz w:val="20"/>
                <w:szCs w:val="20"/>
              </w:rPr>
              <w:t>+49 (0)5402 70-1651</w:t>
            </w:r>
          </w:p>
          <w:p w14:paraId="6E1E23F9" w14:textId="77777777" w:rsidR="008C4007" w:rsidRDefault="00000000" w:rsidP="007E1516">
            <w:pPr>
              <w:rPr>
                <w:sz w:val="20"/>
                <w:szCs w:val="20"/>
              </w:rPr>
            </w:pPr>
            <w:hyperlink r:id="rId21" w:history="1">
              <w:r w:rsidR="00D53E2B" w:rsidRPr="00C94D29">
                <w:rPr>
                  <w:rStyle w:val="Hyperlink"/>
                  <w:sz w:val="20"/>
                  <w:szCs w:val="20"/>
                </w:rPr>
                <w:t>caravita@perfectsoundpr.de</w:t>
              </w:r>
            </w:hyperlink>
            <w:r w:rsidR="00D53E2B">
              <w:rPr>
                <w:sz w:val="20"/>
                <w:szCs w:val="20"/>
              </w:rPr>
              <w:t xml:space="preserve"> </w:t>
            </w:r>
          </w:p>
          <w:p w14:paraId="43A7BA7C" w14:textId="2C2898F7" w:rsidR="00940147" w:rsidRPr="00164E0F" w:rsidRDefault="00940147" w:rsidP="007E1516">
            <w:pPr>
              <w:rPr>
                <w:sz w:val="20"/>
                <w:szCs w:val="20"/>
              </w:rPr>
            </w:pPr>
          </w:p>
        </w:tc>
      </w:tr>
    </w:tbl>
    <w:p w14:paraId="2ED25A5B" w14:textId="77777777" w:rsidR="00F22BB3" w:rsidRDefault="00F22BB3">
      <w:pPr>
        <w:rPr>
          <w:rFonts w:ascii="Arial" w:hAnsi="Arial" w:cs="Arial"/>
          <w:b/>
          <w:bCs/>
          <w:vanish/>
          <w:sz w:val="20"/>
          <w:szCs w:val="20"/>
        </w:rPr>
      </w:pPr>
    </w:p>
    <w:p w14:paraId="328C2C4B" w14:textId="6F42BE9F" w:rsidR="00D53E2B" w:rsidRDefault="00D53E2B" w:rsidP="00D53E2B">
      <w:pPr>
        <w:spacing w:after="0" w:line="360" w:lineRule="auto"/>
        <w:rPr>
          <w:rFonts w:ascii="Arial" w:hAnsi="Arial" w:cs="Arial"/>
          <w:b/>
          <w:bCs/>
          <w:vanish/>
          <w:sz w:val="20"/>
          <w:szCs w:val="20"/>
        </w:rPr>
      </w:pPr>
      <w:r w:rsidRPr="00164E0F">
        <w:rPr>
          <w:rFonts w:ascii="Arial" w:hAnsi="Arial" w:cs="Arial"/>
          <w:b/>
          <w:bCs/>
          <w:vanish/>
          <w:sz w:val="20"/>
          <w:szCs w:val="20"/>
        </w:rPr>
        <w:t>Bilder und Bildunterschriften</w:t>
      </w:r>
    </w:p>
    <w:p w14:paraId="41EEDEB3" w14:textId="77777777" w:rsidR="00AE448C" w:rsidRPr="00F52269" w:rsidRDefault="00AE448C" w:rsidP="00D53E2B">
      <w:pPr>
        <w:spacing w:after="0" w:line="360" w:lineRule="auto"/>
        <w:rPr>
          <w:rFonts w:ascii="Arial" w:hAnsi="Arial" w:cs="Arial"/>
          <w:b/>
          <w:bCs/>
          <w:vanish/>
          <w:sz w:val="20"/>
          <w:szCs w:val="20"/>
        </w:rPr>
      </w:pPr>
    </w:p>
    <w:p w14:paraId="0B7C8662" w14:textId="46A75D6F" w:rsidR="005C3551" w:rsidRPr="00B55169" w:rsidRDefault="005C3551" w:rsidP="00D53E2B">
      <w:pPr>
        <w:spacing w:after="0" w:line="360" w:lineRule="auto"/>
        <w:rPr>
          <w:rFonts w:ascii="Arial" w:hAnsi="Arial" w:cs="Arial"/>
          <w:vanish/>
        </w:rPr>
      </w:pPr>
    </w:p>
    <w:sectPr w:rsidR="005C3551" w:rsidRPr="00B55169" w:rsidSect="00C0192A">
      <w:headerReference w:type="default" r:id="rId22"/>
      <w:footerReference w:type="default" r:id="rId23"/>
      <w:pgSz w:w="11906" w:h="16838"/>
      <w:pgMar w:top="1702"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041C3B" w14:textId="77777777" w:rsidR="002A1788" w:rsidRDefault="002A1788" w:rsidP="00481E74">
      <w:pPr>
        <w:spacing w:after="0" w:line="240" w:lineRule="auto"/>
      </w:pPr>
      <w:r>
        <w:separator/>
      </w:r>
    </w:p>
  </w:endnote>
  <w:endnote w:type="continuationSeparator" w:id="0">
    <w:p w14:paraId="21882E84" w14:textId="77777777" w:rsidR="002A1788" w:rsidRDefault="002A1788" w:rsidP="00481E74">
      <w:pPr>
        <w:spacing w:after="0" w:line="240" w:lineRule="auto"/>
      </w:pPr>
      <w:r>
        <w:continuationSeparator/>
      </w:r>
    </w:p>
  </w:endnote>
  <w:endnote w:type="continuationNotice" w:id="1">
    <w:p w14:paraId="7D078157" w14:textId="77777777" w:rsidR="002A1788" w:rsidRDefault="002A178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2048143"/>
      <w:docPartObj>
        <w:docPartGallery w:val="Page Numbers (Bottom of Page)"/>
        <w:docPartUnique/>
      </w:docPartObj>
    </w:sdtPr>
    <w:sdtContent>
      <w:p w14:paraId="49609333" w14:textId="15839754" w:rsidR="008B41F4" w:rsidRDefault="008B41F4">
        <w:pPr>
          <w:pStyle w:val="Fuzeile"/>
          <w:jc w:val="right"/>
        </w:pPr>
        <w:r w:rsidRPr="008B41F4">
          <w:rPr>
            <w:rFonts w:ascii="Arial" w:hAnsi="Arial" w:cs="Arial"/>
            <w:sz w:val="20"/>
            <w:szCs w:val="20"/>
          </w:rPr>
          <w:fldChar w:fldCharType="begin"/>
        </w:r>
        <w:r w:rsidRPr="008B41F4">
          <w:rPr>
            <w:rFonts w:ascii="Arial" w:hAnsi="Arial" w:cs="Arial"/>
            <w:sz w:val="20"/>
            <w:szCs w:val="20"/>
          </w:rPr>
          <w:instrText>PAGE   \* MERGEFORMAT</w:instrText>
        </w:r>
        <w:r w:rsidRPr="008B41F4">
          <w:rPr>
            <w:rFonts w:ascii="Arial" w:hAnsi="Arial" w:cs="Arial"/>
            <w:sz w:val="20"/>
            <w:szCs w:val="20"/>
          </w:rPr>
          <w:fldChar w:fldCharType="separate"/>
        </w:r>
        <w:r w:rsidR="00491DA8">
          <w:rPr>
            <w:rFonts w:ascii="Arial" w:hAnsi="Arial" w:cs="Arial"/>
            <w:noProof/>
            <w:sz w:val="20"/>
            <w:szCs w:val="20"/>
          </w:rPr>
          <w:t>3</w:t>
        </w:r>
        <w:r w:rsidRPr="008B41F4">
          <w:rPr>
            <w:rFonts w:ascii="Arial" w:hAnsi="Arial" w:cs="Arial"/>
            <w:sz w:val="20"/>
            <w:szCs w:val="20"/>
          </w:rPr>
          <w:fldChar w:fldCharType="end"/>
        </w:r>
      </w:p>
    </w:sdtContent>
  </w:sdt>
  <w:p w14:paraId="7EFE09CA" w14:textId="77777777" w:rsidR="008B41F4" w:rsidRDefault="008B41F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8991AC" w14:textId="77777777" w:rsidR="002A1788" w:rsidRDefault="002A1788" w:rsidP="00481E74">
      <w:pPr>
        <w:spacing w:after="0" w:line="240" w:lineRule="auto"/>
      </w:pPr>
      <w:r>
        <w:separator/>
      </w:r>
    </w:p>
  </w:footnote>
  <w:footnote w:type="continuationSeparator" w:id="0">
    <w:p w14:paraId="799A50A9" w14:textId="77777777" w:rsidR="002A1788" w:rsidRDefault="002A1788" w:rsidP="00481E74">
      <w:pPr>
        <w:spacing w:after="0" w:line="240" w:lineRule="auto"/>
      </w:pPr>
      <w:r>
        <w:continuationSeparator/>
      </w:r>
    </w:p>
  </w:footnote>
  <w:footnote w:type="continuationNotice" w:id="1">
    <w:p w14:paraId="3F6CB866" w14:textId="77777777" w:rsidR="002A1788" w:rsidRDefault="002A178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1BD47D" w14:textId="77777777" w:rsidR="00481E74" w:rsidRDefault="00481E74" w:rsidP="00481E74">
    <w:pPr>
      <w:pStyle w:val="Kopfzeile"/>
      <w:jc w:val="right"/>
    </w:pPr>
    <w:r>
      <w:rPr>
        <w:rFonts w:ascii="Arial" w:hAnsi="Arial" w:cs="Arial"/>
        <w:b/>
        <w:noProof/>
        <w:sz w:val="30"/>
        <w:szCs w:val="30"/>
        <w:lang w:eastAsia="de-DE"/>
      </w:rPr>
      <w:drawing>
        <wp:inline distT="0" distB="0" distL="0" distR="0" wp14:anchorId="19296C4A" wp14:editId="652C084E">
          <wp:extent cx="1828800" cy="298704"/>
          <wp:effectExtent l="0" t="0" r="0" b="635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aravita dark 600px.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28800" cy="29870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222013"/>
    <w:multiLevelType w:val="hybridMultilevel"/>
    <w:tmpl w:val="87D8E51E"/>
    <w:lvl w:ilvl="0" w:tplc="87820D44">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C801C8"/>
    <w:multiLevelType w:val="hybridMultilevel"/>
    <w:tmpl w:val="160ABF5A"/>
    <w:lvl w:ilvl="0" w:tplc="87820D44">
      <w:start w:val="1"/>
      <w:numFmt w:val="bullet"/>
      <w:lvlText w:val=""/>
      <w:lvlJc w:val="left"/>
      <w:pPr>
        <w:ind w:left="720" w:hanging="360"/>
      </w:pPr>
      <w:rPr>
        <w:rFonts w:ascii="Wingdings" w:hAnsi="Wingdings" w:hint="default"/>
      </w:rPr>
    </w:lvl>
    <w:lvl w:ilvl="1" w:tplc="87820D44">
      <w:start w:val="1"/>
      <w:numFmt w:val="bullet"/>
      <w:lvlText w:val=""/>
      <w:lvlJc w:val="left"/>
      <w:pPr>
        <w:ind w:left="1440" w:hanging="360"/>
      </w:pPr>
      <w:rPr>
        <w:rFonts w:ascii="Wingdings" w:hAnsi="Wingdings"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CA80D29"/>
    <w:multiLevelType w:val="hybridMultilevel"/>
    <w:tmpl w:val="34A4BEA8"/>
    <w:lvl w:ilvl="0" w:tplc="04070005">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37D38CE"/>
    <w:multiLevelType w:val="hybridMultilevel"/>
    <w:tmpl w:val="024C74E0"/>
    <w:lvl w:ilvl="0" w:tplc="87820D44">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AFE57DA"/>
    <w:multiLevelType w:val="hybridMultilevel"/>
    <w:tmpl w:val="1C5A208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3ED23A3E"/>
    <w:multiLevelType w:val="hybridMultilevel"/>
    <w:tmpl w:val="B76056FE"/>
    <w:lvl w:ilvl="0" w:tplc="25883738">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6" w15:restartNumberingAfterBreak="0">
    <w:nsid w:val="43B36175"/>
    <w:multiLevelType w:val="hybridMultilevel"/>
    <w:tmpl w:val="9D9AC676"/>
    <w:lvl w:ilvl="0" w:tplc="2C4A5FB8">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E165FA2"/>
    <w:multiLevelType w:val="hybridMultilevel"/>
    <w:tmpl w:val="062E4BC4"/>
    <w:lvl w:ilvl="0" w:tplc="87820D44">
      <w:start w:val="1"/>
      <w:numFmt w:val="bullet"/>
      <w:lvlText w:val=""/>
      <w:lvlJc w:val="left"/>
      <w:pPr>
        <w:ind w:left="720" w:hanging="360"/>
      </w:pPr>
      <w:rPr>
        <w:rFonts w:ascii="Wingdings" w:hAnsi="Wingdings" w:hint="default"/>
      </w:rPr>
    </w:lvl>
    <w:lvl w:ilvl="1" w:tplc="0407000F">
      <w:start w:val="1"/>
      <w:numFmt w:val="decimal"/>
      <w:lvlText w:val="%2."/>
      <w:lvlJc w:val="left"/>
      <w:pPr>
        <w:ind w:left="1440" w:hanging="360"/>
      </w:pPr>
      <w:rPr>
        <w:rFonts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030451292">
    <w:abstractNumId w:val="4"/>
  </w:num>
  <w:num w:numId="2" w16cid:durableId="644700550">
    <w:abstractNumId w:val="7"/>
  </w:num>
  <w:num w:numId="3" w16cid:durableId="824468219">
    <w:abstractNumId w:val="1"/>
  </w:num>
  <w:num w:numId="4" w16cid:durableId="1995258164">
    <w:abstractNumId w:val="0"/>
  </w:num>
  <w:num w:numId="5" w16cid:durableId="556014323">
    <w:abstractNumId w:val="3"/>
  </w:num>
  <w:num w:numId="6" w16cid:durableId="1784037562">
    <w:abstractNumId w:val="2"/>
  </w:num>
  <w:num w:numId="7" w16cid:durableId="154679382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34336162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1E74"/>
    <w:rsid w:val="00001E3D"/>
    <w:rsid w:val="0000506D"/>
    <w:rsid w:val="000127FC"/>
    <w:rsid w:val="00026C97"/>
    <w:rsid w:val="00027C79"/>
    <w:rsid w:val="00033A46"/>
    <w:rsid w:val="0003634F"/>
    <w:rsid w:val="00040168"/>
    <w:rsid w:val="000409E0"/>
    <w:rsid w:val="00041387"/>
    <w:rsid w:val="00044D7F"/>
    <w:rsid w:val="00051726"/>
    <w:rsid w:val="00055356"/>
    <w:rsid w:val="00056597"/>
    <w:rsid w:val="00057DB6"/>
    <w:rsid w:val="000705E5"/>
    <w:rsid w:val="00072D32"/>
    <w:rsid w:val="00074C60"/>
    <w:rsid w:val="00074DFE"/>
    <w:rsid w:val="00082231"/>
    <w:rsid w:val="00090A48"/>
    <w:rsid w:val="00091AE4"/>
    <w:rsid w:val="00093F3B"/>
    <w:rsid w:val="00095772"/>
    <w:rsid w:val="00096083"/>
    <w:rsid w:val="000A0422"/>
    <w:rsid w:val="000A082C"/>
    <w:rsid w:val="000A2A96"/>
    <w:rsid w:val="000A5816"/>
    <w:rsid w:val="000B66EA"/>
    <w:rsid w:val="000B72FA"/>
    <w:rsid w:val="000C5E56"/>
    <w:rsid w:val="000D0C89"/>
    <w:rsid w:val="000D14F4"/>
    <w:rsid w:val="000D2AC1"/>
    <w:rsid w:val="000D44F4"/>
    <w:rsid w:val="000D7F64"/>
    <w:rsid w:val="000E1F57"/>
    <w:rsid w:val="000E3AC3"/>
    <w:rsid w:val="000E3F4D"/>
    <w:rsid w:val="000E5EBA"/>
    <w:rsid w:val="000F4520"/>
    <w:rsid w:val="000F67CE"/>
    <w:rsid w:val="001014FC"/>
    <w:rsid w:val="0010378D"/>
    <w:rsid w:val="00104EAC"/>
    <w:rsid w:val="00104FFA"/>
    <w:rsid w:val="00107CC7"/>
    <w:rsid w:val="0012205E"/>
    <w:rsid w:val="00126B31"/>
    <w:rsid w:val="00130B4C"/>
    <w:rsid w:val="00132C55"/>
    <w:rsid w:val="00136585"/>
    <w:rsid w:val="001454CA"/>
    <w:rsid w:val="00166F2F"/>
    <w:rsid w:val="00170135"/>
    <w:rsid w:val="001708E1"/>
    <w:rsid w:val="0017181F"/>
    <w:rsid w:val="00171894"/>
    <w:rsid w:val="0017498C"/>
    <w:rsid w:val="00176239"/>
    <w:rsid w:val="00187D4B"/>
    <w:rsid w:val="00194298"/>
    <w:rsid w:val="001A13B0"/>
    <w:rsid w:val="001A569F"/>
    <w:rsid w:val="001B0C65"/>
    <w:rsid w:val="001B14F2"/>
    <w:rsid w:val="001C2E59"/>
    <w:rsid w:val="001C3573"/>
    <w:rsid w:val="001C4A49"/>
    <w:rsid w:val="001C7326"/>
    <w:rsid w:val="001D61E0"/>
    <w:rsid w:val="001E24B6"/>
    <w:rsid w:val="001E4134"/>
    <w:rsid w:val="001F4437"/>
    <w:rsid w:val="001F6B15"/>
    <w:rsid w:val="00202A49"/>
    <w:rsid w:val="00203FDB"/>
    <w:rsid w:val="00207040"/>
    <w:rsid w:val="00207323"/>
    <w:rsid w:val="00210CCB"/>
    <w:rsid w:val="00214603"/>
    <w:rsid w:val="0021775F"/>
    <w:rsid w:val="00221342"/>
    <w:rsid w:val="00224811"/>
    <w:rsid w:val="002318FE"/>
    <w:rsid w:val="002345C2"/>
    <w:rsid w:val="00234C92"/>
    <w:rsid w:val="002438D2"/>
    <w:rsid w:val="002447EC"/>
    <w:rsid w:val="002448BE"/>
    <w:rsid w:val="002532DD"/>
    <w:rsid w:val="002550BF"/>
    <w:rsid w:val="002661D7"/>
    <w:rsid w:val="00267372"/>
    <w:rsid w:val="00270C7C"/>
    <w:rsid w:val="00276941"/>
    <w:rsid w:val="0028227D"/>
    <w:rsid w:val="002845E6"/>
    <w:rsid w:val="00286DE1"/>
    <w:rsid w:val="002A1788"/>
    <w:rsid w:val="002A31F8"/>
    <w:rsid w:val="002A4093"/>
    <w:rsid w:val="002B37B3"/>
    <w:rsid w:val="002B396E"/>
    <w:rsid w:val="002B4E6B"/>
    <w:rsid w:val="002C1652"/>
    <w:rsid w:val="002E3425"/>
    <w:rsid w:val="002E413D"/>
    <w:rsid w:val="002E43F2"/>
    <w:rsid w:val="002E6900"/>
    <w:rsid w:val="002F34AF"/>
    <w:rsid w:val="002F4943"/>
    <w:rsid w:val="00300B1B"/>
    <w:rsid w:val="003023C8"/>
    <w:rsid w:val="00307149"/>
    <w:rsid w:val="0032546E"/>
    <w:rsid w:val="0032679F"/>
    <w:rsid w:val="00327F31"/>
    <w:rsid w:val="00331FD2"/>
    <w:rsid w:val="0034469B"/>
    <w:rsid w:val="00344F26"/>
    <w:rsid w:val="00347673"/>
    <w:rsid w:val="00347BE7"/>
    <w:rsid w:val="00352BB8"/>
    <w:rsid w:val="00357134"/>
    <w:rsid w:val="00360870"/>
    <w:rsid w:val="00372487"/>
    <w:rsid w:val="0037337F"/>
    <w:rsid w:val="00375617"/>
    <w:rsid w:val="00377BA8"/>
    <w:rsid w:val="00382B17"/>
    <w:rsid w:val="00386CA1"/>
    <w:rsid w:val="0039000D"/>
    <w:rsid w:val="003915A2"/>
    <w:rsid w:val="00393E8F"/>
    <w:rsid w:val="003953EF"/>
    <w:rsid w:val="00395A95"/>
    <w:rsid w:val="003A5617"/>
    <w:rsid w:val="003A63E6"/>
    <w:rsid w:val="003A725A"/>
    <w:rsid w:val="003B3C99"/>
    <w:rsid w:val="003B4B2D"/>
    <w:rsid w:val="003C26BA"/>
    <w:rsid w:val="003C2D9C"/>
    <w:rsid w:val="003D144F"/>
    <w:rsid w:val="003D4AF2"/>
    <w:rsid w:val="003F50A5"/>
    <w:rsid w:val="003F55F8"/>
    <w:rsid w:val="0040441A"/>
    <w:rsid w:val="00412B1D"/>
    <w:rsid w:val="00415001"/>
    <w:rsid w:val="00415AFB"/>
    <w:rsid w:val="004265C3"/>
    <w:rsid w:val="00430159"/>
    <w:rsid w:val="004411CE"/>
    <w:rsid w:val="0044207A"/>
    <w:rsid w:val="00453BAB"/>
    <w:rsid w:val="00464208"/>
    <w:rsid w:val="004674C0"/>
    <w:rsid w:val="0047425D"/>
    <w:rsid w:val="00477160"/>
    <w:rsid w:val="00477514"/>
    <w:rsid w:val="00481E74"/>
    <w:rsid w:val="00483D7D"/>
    <w:rsid w:val="004871D9"/>
    <w:rsid w:val="00491DA8"/>
    <w:rsid w:val="004927DC"/>
    <w:rsid w:val="00493554"/>
    <w:rsid w:val="00494F14"/>
    <w:rsid w:val="00495847"/>
    <w:rsid w:val="00497328"/>
    <w:rsid w:val="004A2DA2"/>
    <w:rsid w:val="004B2AD1"/>
    <w:rsid w:val="004C3E14"/>
    <w:rsid w:val="004C4273"/>
    <w:rsid w:val="004C5A57"/>
    <w:rsid w:val="004C674E"/>
    <w:rsid w:val="004E76FD"/>
    <w:rsid w:val="004F2BA3"/>
    <w:rsid w:val="005021EC"/>
    <w:rsid w:val="00512B67"/>
    <w:rsid w:val="0052628D"/>
    <w:rsid w:val="00526C07"/>
    <w:rsid w:val="0053236C"/>
    <w:rsid w:val="005351BF"/>
    <w:rsid w:val="005439AD"/>
    <w:rsid w:val="005459E8"/>
    <w:rsid w:val="00554A36"/>
    <w:rsid w:val="00562214"/>
    <w:rsid w:val="005625A2"/>
    <w:rsid w:val="00566D2F"/>
    <w:rsid w:val="005774C4"/>
    <w:rsid w:val="00577A35"/>
    <w:rsid w:val="00581AEB"/>
    <w:rsid w:val="0058594E"/>
    <w:rsid w:val="005906B8"/>
    <w:rsid w:val="00591D42"/>
    <w:rsid w:val="00592534"/>
    <w:rsid w:val="005A0815"/>
    <w:rsid w:val="005A3C2B"/>
    <w:rsid w:val="005A6C01"/>
    <w:rsid w:val="005B2D43"/>
    <w:rsid w:val="005C3551"/>
    <w:rsid w:val="005C6443"/>
    <w:rsid w:val="005C716A"/>
    <w:rsid w:val="005C742D"/>
    <w:rsid w:val="005D1177"/>
    <w:rsid w:val="005D2D66"/>
    <w:rsid w:val="005D2FB4"/>
    <w:rsid w:val="005D3C98"/>
    <w:rsid w:val="005E6FB4"/>
    <w:rsid w:val="005F2D61"/>
    <w:rsid w:val="005F5747"/>
    <w:rsid w:val="006061EC"/>
    <w:rsid w:val="0062568A"/>
    <w:rsid w:val="00630258"/>
    <w:rsid w:val="00644D0A"/>
    <w:rsid w:val="00652B3C"/>
    <w:rsid w:val="00653D93"/>
    <w:rsid w:val="0065539F"/>
    <w:rsid w:val="00673653"/>
    <w:rsid w:val="00675395"/>
    <w:rsid w:val="00676038"/>
    <w:rsid w:val="00676BD1"/>
    <w:rsid w:val="00677873"/>
    <w:rsid w:val="00683366"/>
    <w:rsid w:val="00690BE3"/>
    <w:rsid w:val="0069261B"/>
    <w:rsid w:val="00693C51"/>
    <w:rsid w:val="006A2728"/>
    <w:rsid w:val="006A2D51"/>
    <w:rsid w:val="006A7E67"/>
    <w:rsid w:val="006B6845"/>
    <w:rsid w:val="006C6447"/>
    <w:rsid w:val="006C7602"/>
    <w:rsid w:val="006D57DF"/>
    <w:rsid w:val="006E132E"/>
    <w:rsid w:val="006E5147"/>
    <w:rsid w:val="006E6D41"/>
    <w:rsid w:val="006F3786"/>
    <w:rsid w:val="007108EA"/>
    <w:rsid w:val="00711E1A"/>
    <w:rsid w:val="007131E8"/>
    <w:rsid w:val="00713F54"/>
    <w:rsid w:val="00715BC4"/>
    <w:rsid w:val="00716C01"/>
    <w:rsid w:val="00724089"/>
    <w:rsid w:val="00731722"/>
    <w:rsid w:val="00732654"/>
    <w:rsid w:val="007353A7"/>
    <w:rsid w:val="007376FE"/>
    <w:rsid w:val="007377A4"/>
    <w:rsid w:val="00740AB5"/>
    <w:rsid w:val="00740B01"/>
    <w:rsid w:val="00746D13"/>
    <w:rsid w:val="007474EF"/>
    <w:rsid w:val="007534EA"/>
    <w:rsid w:val="0076349B"/>
    <w:rsid w:val="007762F1"/>
    <w:rsid w:val="00791241"/>
    <w:rsid w:val="0079208C"/>
    <w:rsid w:val="00792F8F"/>
    <w:rsid w:val="007A0529"/>
    <w:rsid w:val="007A6A52"/>
    <w:rsid w:val="007B16F9"/>
    <w:rsid w:val="007B7BCD"/>
    <w:rsid w:val="007C03AD"/>
    <w:rsid w:val="007E22CC"/>
    <w:rsid w:val="007F1A65"/>
    <w:rsid w:val="007F2036"/>
    <w:rsid w:val="007F5A9B"/>
    <w:rsid w:val="00807F43"/>
    <w:rsid w:val="0081310C"/>
    <w:rsid w:val="00813C16"/>
    <w:rsid w:val="0082358F"/>
    <w:rsid w:val="008250E8"/>
    <w:rsid w:val="00832AA9"/>
    <w:rsid w:val="00833899"/>
    <w:rsid w:val="00835FDB"/>
    <w:rsid w:val="00837D13"/>
    <w:rsid w:val="008406BC"/>
    <w:rsid w:val="008454DC"/>
    <w:rsid w:val="00853BF9"/>
    <w:rsid w:val="0087258B"/>
    <w:rsid w:val="00873588"/>
    <w:rsid w:val="0087531C"/>
    <w:rsid w:val="008763C5"/>
    <w:rsid w:val="00891703"/>
    <w:rsid w:val="00895932"/>
    <w:rsid w:val="0089699C"/>
    <w:rsid w:val="008B138D"/>
    <w:rsid w:val="008B41F4"/>
    <w:rsid w:val="008B6732"/>
    <w:rsid w:val="008B6C07"/>
    <w:rsid w:val="008C4007"/>
    <w:rsid w:val="008D4E46"/>
    <w:rsid w:val="008E0E9C"/>
    <w:rsid w:val="008E2841"/>
    <w:rsid w:val="008F06C2"/>
    <w:rsid w:val="008F1E5F"/>
    <w:rsid w:val="0091189E"/>
    <w:rsid w:val="00921974"/>
    <w:rsid w:val="00922BC5"/>
    <w:rsid w:val="009251D9"/>
    <w:rsid w:val="00940147"/>
    <w:rsid w:val="009418B4"/>
    <w:rsid w:val="00944C78"/>
    <w:rsid w:val="009545A8"/>
    <w:rsid w:val="009562FA"/>
    <w:rsid w:val="00962B12"/>
    <w:rsid w:val="00964126"/>
    <w:rsid w:val="00970B6A"/>
    <w:rsid w:val="0097355E"/>
    <w:rsid w:val="0098061D"/>
    <w:rsid w:val="00985FC3"/>
    <w:rsid w:val="00987EEA"/>
    <w:rsid w:val="009920AF"/>
    <w:rsid w:val="00992727"/>
    <w:rsid w:val="009A0CF6"/>
    <w:rsid w:val="009A26A6"/>
    <w:rsid w:val="009A2D35"/>
    <w:rsid w:val="009A4E49"/>
    <w:rsid w:val="009B26F4"/>
    <w:rsid w:val="009B699C"/>
    <w:rsid w:val="009C4487"/>
    <w:rsid w:val="009C52C9"/>
    <w:rsid w:val="009C79B6"/>
    <w:rsid w:val="009D6FFC"/>
    <w:rsid w:val="009D7273"/>
    <w:rsid w:val="009E1111"/>
    <w:rsid w:val="009E711E"/>
    <w:rsid w:val="009F05AC"/>
    <w:rsid w:val="009F5569"/>
    <w:rsid w:val="00A008B1"/>
    <w:rsid w:val="00A00BE4"/>
    <w:rsid w:val="00A02885"/>
    <w:rsid w:val="00A0388E"/>
    <w:rsid w:val="00A04771"/>
    <w:rsid w:val="00A06336"/>
    <w:rsid w:val="00A06835"/>
    <w:rsid w:val="00A2241E"/>
    <w:rsid w:val="00A24A49"/>
    <w:rsid w:val="00A35F0A"/>
    <w:rsid w:val="00A36945"/>
    <w:rsid w:val="00A6298A"/>
    <w:rsid w:val="00A636AA"/>
    <w:rsid w:val="00A64855"/>
    <w:rsid w:val="00A70200"/>
    <w:rsid w:val="00A73241"/>
    <w:rsid w:val="00A757F6"/>
    <w:rsid w:val="00A76652"/>
    <w:rsid w:val="00A82968"/>
    <w:rsid w:val="00A85130"/>
    <w:rsid w:val="00A95DB6"/>
    <w:rsid w:val="00A964B3"/>
    <w:rsid w:val="00A966B1"/>
    <w:rsid w:val="00AB4334"/>
    <w:rsid w:val="00AB4756"/>
    <w:rsid w:val="00AC4070"/>
    <w:rsid w:val="00AE448C"/>
    <w:rsid w:val="00AF1A08"/>
    <w:rsid w:val="00B0529B"/>
    <w:rsid w:val="00B10E59"/>
    <w:rsid w:val="00B12A9F"/>
    <w:rsid w:val="00B1782B"/>
    <w:rsid w:val="00B262F0"/>
    <w:rsid w:val="00B2633A"/>
    <w:rsid w:val="00B27648"/>
    <w:rsid w:val="00B315C3"/>
    <w:rsid w:val="00B3382B"/>
    <w:rsid w:val="00B348EF"/>
    <w:rsid w:val="00B37B56"/>
    <w:rsid w:val="00B45150"/>
    <w:rsid w:val="00B501E2"/>
    <w:rsid w:val="00B5326C"/>
    <w:rsid w:val="00B55169"/>
    <w:rsid w:val="00B60F3A"/>
    <w:rsid w:val="00B61DA3"/>
    <w:rsid w:val="00B63A25"/>
    <w:rsid w:val="00B676C3"/>
    <w:rsid w:val="00B679AB"/>
    <w:rsid w:val="00B70656"/>
    <w:rsid w:val="00B7151F"/>
    <w:rsid w:val="00B836E0"/>
    <w:rsid w:val="00B86296"/>
    <w:rsid w:val="00B911A0"/>
    <w:rsid w:val="00B936C8"/>
    <w:rsid w:val="00B9552F"/>
    <w:rsid w:val="00B97A03"/>
    <w:rsid w:val="00BA11DA"/>
    <w:rsid w:val="00BA1F5E"/>
    <w:rsid w:val="00BA5EDB"/>
    <w:rsid w:val="00BB33EB"/>
    <w:rsid w:val="00BC7D9B"/>
    <w:rsid w:val="00BD21D4"/>
    <w:rsid w:val="00BD5128"/>
    <w:rsid w:val="00BF2248"/>
    <w:rsid w:val="00BF23F3"/>
    <w:rsid w:val="00BF5003"/>
    <w:rsid w:val="00BF73AA"/>
    <w:rsid w:val="00C0192A"/>
    <w:rsid w:val="00C052F1"/>
    <w:rsid w:val="00C0683B"/>
    <w:rsid w:val="00C10B5F"/>
    <w:rsid w:val="00C208CA"/>
    <w:rsid w:val="00C3695A"/>
    <w:rsid w:val="00C40E7C"/>
    <w:rsid w:val="00C41EA0"/>
    <w:rsid w:val="00C630CA"/>
    <w:rsid w:val="00C72F2D"/>
    <w:rsid w:val="00C73213"/>
    <w:rsid w:val="00C73CAA"/>
    <w:rsid w:val="00C76BDA"/>
    <w:rsid w:val="00C97B44"/>
    <w:rsid w:val="00CA15A5"/>
    <w:rsid w:val="00CA4C54"/>
    <w:rsid w:val="00CB395D"/>
    <w:rsid w:val="00CB4A91"/>
    <w:rsid w:val="00CB61AE"/>
    <w:rsid w:val="00CC4A2B"/>
    <w:rsid w:val="00CD0CE3"/>
    <w:rsid w:val="00CE629C"/>
    <w:rsid w:val="00CF5387"/>
    <w:rsid w:val="00CF5F4A"/>
    <w:rsid w:val="00CF68BC"/>
    <w:rsid w:val="00D04888"/>
    <w:rsid w:val="00D16A25"/>
    <w:rsid w:val="00D17A2A"/>
    <w:rsid w:val="00D23E99"/>
    <w:rsid w:val="00D26AD4"/>
    <w:rsid w:val="00D30B2D"/>
    <w:rsid w:val="00D33ED4"/>
    <w:rsid w:val="00D3607E"/>
    <w:rsid w:val="00D366D1"/>
    <w:rsid w:val="00D37868"/>
    <w:rsid w:val="00D41BA0"/>
    <w:rsid w:val="00D4638B"/>
    <w:rsid w:val="00D50AA2"/>
    <w:rsid w:val="00D53E2B"/>
    <w:rsid w:val="00D56D57"/>
    <w:rsid w:val="00D60923"/>
    <w:rsid w:val="00D71D4B"/>
    <w:rsid w:val="00D7756C"/>
    <w:rsid w:val="00D80C52"/>
    <w:rsid w:val="00D81E2E"/>
    <w:rsid w:val="00D84BCF"/>
    <w:rsid w:val="00D90CE1"/>
    <w:rsid w:val="00D94B89"/>
    <w:rsid w:val="00DA7728"/>
    <w:rsid w:val="00DB09D2"/>
    <w:rsid w:val="00DC73D5"/>
    <w:rsid w:val="00DD26E8"/>
    <w:rsid w:val="00DD3514"/>
    <w:rsid w:val="00DD69C1"/>
    <w:rsid w:val="00DF14DA"/>
    <w:rsid w:val="00DF3EB8"/>
    <w:rsid w:val="00E01D99"/>
    <w:rsid w:val="00E02618"/>
    <w:rsid w:val="00E07F6C"/>
    <w:rsid w:val="00E1739A"/>
    <w:rsid w:val="00E21F77"/>
    <w:rsid w:val="00E223A1"/>
    <w:rsid w:val="00E339A4"/>
    <w:rsid w:val="00E36785"/>
    <w:rsid w:val="00E42C53"/>
    <w:rsid w:val="00E46D7A"/>
    <w:rsid w:val="00E64F40"/>
    <w:rsid w:val="00E6518E"/>
    <w:rsid w:val="00E66808"/>
    <w:rsid w:val="00E717D8"/>
    <w:rsid w:val="00E73AB4"/>
    <w:rsid w:val="00E763D7"/>
    <w:rsid w:val="00E8083E"/>
    <w:rsid w:val="00E82FCB"/>
    <w:rsid w:val="00E842A2"/>
    <w:rsid w:val="00E84F4A"/>
    <w:rsid w:val="00E92D18"/>
    <w:rsid w:val="00E9777C"/>
    <w:rsid w:val="00EA374F"/>
    <w:rsid w:val="00EA79CF"/>
    <w:rsid w:val="00EB474D"/>
    <w:rsid w:val="00EC4A5B"/>
    <w:rsid w:val="00EC5DA5"/>
    <w:rsid w:val="00ED7125"/>
    <w:rsid w:val="00EE1A22"/>
    <w:rsid w:val="00EE55EE"/>
    <w:rsid w:val="00EE6EF3"/>
    <w:rsid w:val="00EF5C2B"/>
    <w:rsid w:val="00F0368C"/>
    <w:rsid w:val="00F112FD"/>
    <w:rsid w:val="00F22BB3"/>
    <w:rsid w:val="00F34FCB"/>
    <w:rsid w:val="00F43ADA"/>
    <w:rsid w:val="00F45BB9"/>
    <w:rsid w:val="00F475B7"/>
    <w:rsid w:val="00F47826"/>
    <w:rsid w:val="00F52269"/>
    <w:rsid w:val="00F53598"/>
    <w:rsid w:val="00F55152"/>
    <w:rsid w:val="00F57138"/>
    <w:rsid w:val="00F650F9"/>
    <w:rsid w:val="00F67602"/>
    <w:rsid w:val="00F70CE4"/>
    <w:rsid w:val="00F719DF"/>
    <w:rsid w:val="00F90B8F"/>
    <w:rsid w:val="00F93CF8"/>
    <w:rsid w:val="00F94E25"/>
    <w:rsid w:val="00FA3CA5"/>
    <w:rsid w:val="00FB1BEC"/>
    <w:rsid w:val="00FB2220"/>
    <w:rsid w:val="00FD356F"/>
    <w:rsid w:val="00FE7597"/>
    <w:rsid w:val="00FF5729"/>
    <w:rsid w:val="00FF6A5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4785BB"/>
  <w15:chartTrackingRefBased/>
  <w15:docId w15:val="{DBBAAB75-3CED-4E44-B0C4-F851CBBBE6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link w:val="berschrift1Zchn"/>
    <w:uiPriority w:val="9"/>
    <w:qFormat/>
    <w:rsid w:val="00D53E2B"/>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81E7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81E74"/>
  </w:style>
  <w:style w:type="paragraph" w:styleId="Fuzeile">
    <w:name w:val="footer"/>
    <w:basedOn w:val="Standard"/>
    <w:link w:val="FuzeileZchn"/>
    <w:uiPriority w:val="99"/>
    <w:unhideWhenUsed/>
    <w:rsid w:val="00481E7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81E74"/>
  </w:style>
  <w:style w:type="paragraph" w:styleId="Listenabsatz">
    <w:name w:val="List Paragraph"/>
    <w:basedOn w:val="Standard"/>
    <w:uiPriority w:val="34"/>
    <w:qFormat/>
    <w:rsid w:val="00481E74"/>
    <w:pPr>
      <w:ind w:left="720"/>
      <w:contextualSpacing/>
    </w:pPr>
  </w:style>
  <w:style w:type="character" w:styleId="Kommentarzeichen">
    <w:name w:val="annotation reference"/>
    <w:basedOn w:val="Absatz-Standardschriftart"/>
    <w:uiPriority w:val="99"/>
    <w:semiHidden/>
    <w:unhideWhenUsed/>
    <w:rsid w:val="00481E74"/>
    <w:rPr>
      <w:sz w:val="16"/>
      <w:szCs w:val="16"/>
    </w:rPr>
  </w:style>
  <w:style w:type="paragraph" w:styleId="Kommentartext">
    <w:name w:val="annotation text"/>
    <w:basedOn w:val="Standard"/>
    <w:link w:val="KommentartextZchn"/>
    <w:uiPriority w:val="99"/>
    <w:unhideWhenUsed/>
    <w:rsid w:val="00481E74"/>
    <w:pPr>
      <w:spacing w:line="240" w:lineRule="auto"/>
    </w:pPr>
    <w:rPr>
      <w:sz w:val="20"/>
      <w:szCs w:val="20"/>
    </w:rPr>
  </w:style>
  <w:style w:type="character" w:customStyle="1" w:styleId="KommentartextZchn">
    <w:name w:val="Kommentartext Zchn"/>
    <w:basedOn w:val="Absatz-Standardschriftart"/>
    <w:link w:val="Kommentartext"/>
    <w:uiPriority w:val="99"/>
    <w:rsid w:val="00481E74"/>
    <w:rPr>
      <w:sz w:val="20"/>
      <w:szCs w:val="20"/>
    </w:rPr>
  </w:style>
  <w:style w:type="paragraph" w:styleId="Kommentarthema">
    <w:name w:val="annotation subject"/>
    <w:basedOn w:val="Kommentartext"/>
    <w:next w:val="Kommentartext"/>
    <w:link w:val="KommentarthemaZchn"/>
    <w:uiPriority w:val="99"/>
    <w:semiHidden/>
    <w:unhideWhenUsed/>
    <w:rsid w:val="00481E74"/>
    <w:rPr>
      <w:b/>
      <w:bCs/>
    </w:rPr>
  </w:style>
  <w:style w:type="character" w:customStyle="1" w:styleId="KommentarthemaZchn">
    <w:name w:val="Kommentarthema Zchn"/>
    <w:basedOn w:val="KommentartextZchn"/>
    <w:link w:val="Kommentarthema"/>
    <w:uiPriority w:val="99"/>
    <w:semiHidden/>
    <w:rsid w:val="00481E74"/>
    <w:rPr>
      <w:b/>
      <w:bCs/>
      <w:sz w:val="20"/>
      <w:szCs w:val="20"/>
    </w:rPr>
  </w:style>
  <w:style w:type="paragraph" w:styleId="Sprechblasentext">
    <w:name w:val="Balloon Text"/>
    <w:basedOn w:val="Standard"/>
    <w:link w:val="SprechblasentextZchn"/>
    <w:uiPriority w:val="99"/>
    <w:semiHidden/>
    <w:unhideWhenUsed/>
    <w:rsid w:val="00481E74"/>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481E74"/>
    <w:rPr>
      <w:rFonts w:ascii="Segoe UI" w:hAnsi="Segoe UI" w:cs="Segoe UI"/>
      <w:sz w:val="18"/>
      <w:szCs w:val="18"/>
    </w:rPr>
  </w:style>
  <w:style w:type="table" w:styleId="Tabellenraster">
    <w:name w:val="Table Grid"/>
    <w:basedOn w:val="NormaleTabelle"/>
    <w:uiPriority w:val="39"/>
    <w:rsid w:val="00B55169"/>
    <w:pPr>
      <w:spacing w:after="0" w:line="240" w:lineRule="auto"/>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395A95"/>
    <w:rPr>
      <w:color w:val="0563C1" w:themeColor="hyperlink"/>
      <w:u w:val="single"/>
    </w:rPr>
  </w:style>
  <w:style w:type="character" w:customStyle="1" w:styleId="NichtaufgelsteErwhnung1">
    <w:name w:val="Nicht aufgelöste Erwähnung1"/>
    <w:basedOn w:val="Absatz-Standardschriftart"/>
    <w:uiPriority w:val="99"/>
    <w:semiHidden/>
    <w:unhideWhenUsed/>
    <w:rsid w:val="00CB61AE"/>
    <w:rPr>
      <w:color w:val="605E5C"/>
      <w:shd w:val="clear" w:color="auto" w:fill="E1DFDD"/>
    </w:rPr>
  </w:style>
  <w:style w:type="paragraph" w:styleId="berarbeitung">
    <w:name w:val="Revision"/>
    <w:hidden/>
    <w:uiPriority w:val="99"/>
    <w:semiHidden/>
    <w:rsid w:val="00307149"/>
    <w:pPr>
      <w:spacing w:after="0" w:line="240" w:lineRule="auto"/>
    </w:pPr>
  </w:style>
  <w:style w:type="character" w:customStyle="1" w:styleId="berschrift1Zchn">
    <w:name w:val="Überschrift 1 Zchn"/>
    <w:basedOn w:val="Absatz-Standardschriftart"/>
    <w:link w:val="berschrift1"/>
    <w:uiPriority w:val="9"/>
    <w:rsid w:val="00D53E2B"/>
    <w:rPr>
      <w:rFonts w:ascii="Times New Roman" w:eastAsia="Times New Roman" w:hAnsi="Times New Roman" w:cs="Times New Roman"/>
      <w:b/>
      <w:bCs/>
      <w:kern w:val="36"/>
      <w:sz w:val="48"/>
      <w:szCs w:val="48"/>
      <w:lang w:eastAsia="de-DE"/>
    </w:rPr>
  </w:style>
  <w:style w:type="character" w:customStyle="1" w:styleId="NichtaufgelsteErwhnung2">
    <w:name w:val="Nicht aufgelöste Erwähnung2"/>
    <w:basedOn w:val="Absatz-Standardschriftart"/>
    <w:uiPriority w:val="99"/>
    <w:semiHidden/>
    <w:unhideWhenUsed/>
    <w:rsid w:val="00D53E2B"/>
    <w:rPr>
      <w:color w:val="605E5C"/>
      <w:shd w:val="clear" w:color="auto" w:fill="E1DFDD"/>
    </w:rPr>
  </w:style>
  <w:style w:type="character" w:customStyle="1" w:styleId="NichtaufgelsteErwhnung3">
    <w:name w:val="Nicht aufgelöste Erwähnung3"/>
    <w:basedOn w:val="Absatz-Standardschriftart"/>
    <w:uiPriority w:val="99"/>
    <w:semiHidden/>
    <w:unhideWhenUsed/>
    <w:rsid w:val="00072D32"/>
    <w:rPr>
      <w:color w:val="605E5C"/>
      <w:shd w:val="clear" w:color="auto" w:fill="E1DFDD"/>
    </w:rPr>
  </w:style>
  <w:style w:type="character" w:customStyle="1" w:styleId="NichtaufgelsteErwhnung4">
    <w:name w:val="Nicht aufgelöste Erwähnung4"/>
    <w:basedOn w:val="Absatz-Standardschriftart"/>
    <w:uiPriority w:val="99"/>
    <w:semiHidden/>
    <w:unhideWhenUsed/>
    <w:rsid w:val="0032679F"/>
    <w:rPr>
      <w:color w:val="605E5C"/>
      <w:shd w:val="clear" w:color="auto" w:fill="E1DFDD"/>
    </w:rPr>
  </w:style>
  <w:style w:type="character" w:styleId="BesuchterLink">
    <w:name w:val="FollowedHyperlink"/>
    <w:basedOn w:val="Absatz-Standardschriftart"/>
    <w:uiPriority w:val="99"/>
    <w:semiHidden/>
    <w:unhideWhenUsed/>
    <w:rsid w:val="00C3695A"/>
    <w:rPr>
      <w:color w:val="954F72" w:themeColor="followedHyperlink"/>
      <w:u w:val="single"/>
    </w:rPr>
  </w:style>
  <w:style w:type="character" w:styleId="NichtaufgelsteErwhnung">
    <w:name w:val="Unresolved Mention"/>
    <w:basedOn w:val="Absatz-Standardschriftart"/>
    <w:uiPriority w:val="99"/>
    <w:semiHidden/>
    <w:unhideWhenUsed/>
    <w:rsid w:val="00130B4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5483125">
      <w:bodyDiv w:val="1"/>
      <w:marLeft w:val="0"/>
      <w:marRight w:val="0"/>
      <w:marTop w:val="0"/>
      <w:marBottom w:val="0"/>
      <w:divBdr>
        <w:top w:val="none" w:sz="0" w:space="0" w:color="auto"/>
        <w:left w:val="none" w:sz="0" w:space="0" w:color="auto"/>
        <w:bottom w:val="none" w:sz="0" w:space="0" w:color="auto"/>
        <w:right w:val="none" w:sz="0" w:space="0" w:color="auto"/>
      </w:divBdr>
    </w:div>
    <w:div w:id="1049377906">
      <w:bodyDiv w:val="1"/>
      <w:marLeft w:val="0"/>
      <w:marRight w:val="0"/>
      <w:marTop w:val="0"/>
      <w:marBottom w:val="0"/>
      <w:divBdr>
        <w:top w:val="none" w:sz="0" w:space="0" w:color="auto"/>
        <w:left w:val="none" w:sz="0" w:space="0" w:color="auto"/>
        <w:bottom w:val="none" w:sz="0" w:space="0" w:color="auto"/>
        <w:right w:val="none" w:sz="0" w:space="0" w:color="auto"/>
      </w:divBdr>
    </w:div>
    <w:div w:id="1182815989">
      <w:bodyDiv w:val="1"/>
      <w:marLeft w:val="0"/>
      <w:marRight w:val="0"/>
      <w:marTop w:val="0"/>
      <w:marBottom w:val="0"/>
      <w:divBdr>
        <w:top w:val="none" w:sz="0" w:space="0" w:color="auto"/>
        <w:left w:val="none" w:sz="0" w:space="0" w:color="auto"/>
        <w:bottom w:val="none" w:sz="0" w:space="0" w:color="auto"/>
        <w:right w:val="none" w:sz="0" w:space="0" w:color="auto"/>
      </w:divBdr>
    </w:div>
    <w:div w:id="1258322243">
      <w:bodyDiv w:val="1"/>
      <w:marLeft w:val="0"/>
      <w:marRight w:val="0"/>
      <w:marTop w:val="0"/>
      <w:marBottom w:val="0"/>
      <w:divBdr>
        <w:top w:val="none" w:sz="0" w:space="0" w:color="auto"/>
        <w:left w:val="none" w:sz="0" w:space="0" w:color="auto"/>
        <w:bottom w:val="none" w:sz="0" w:space="0" w:color="auto"/>
        <w:right w:val="none" w:sz="0" w:space="0" w:color="auto"/>
      </w:divBdr>
    </w:div>
    <w:div w:id="17024377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hyperlink" Target="mailto:caravita@perfectsoundpr.de" TargetMode="External"/><Relationship Id="rId7" Type="http://schemas.openxmlformats.org/officeDocument/2006/relationships/webSettings" Target="webSettings.xml"/><Relationship Id="rId12" Type="http://schemas.openxmlformats.org/officeDocument/2006/relationships/hyperlink" Target="http://www.caravita.de/presse/konfigurator" TargetMode="External"/><Relationship Id="rId17" Type="http://schemas.openxmlformats.org/officeDocument/2006/relationships/image" Target="media/image4.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mailto:presse@caravita.eu"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caravita.de" TargetMode="External"/><Relationship Id="rId24"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2.png"/><Relationship Id="rId23" Type="http://schemas.openxmlformats.org/officeDocument/2006/relationships/footer" Target="footer1.xml"/><Relationship Id="rId10" Type="http://schemas.openxmlformats.org/officeDocument/2006/relationships/hyperlink" Target="https://atpscan.global.hornetsecurity.com/index.php?atp_str=677sEK9-2U_pN-bd-pPh7T5EczUHl07x5RIxFCTIDzeFgJCSHyEPkR2G9PvhtJNqSz3amhRoCka9RBUPAa8EhWuUwtZaF98eAw6MmYCwLDhN5ZWLwb8ygzLHaCeCPkhysTbdexmW_ChElgzzHgQeALlZCz3WXLSk3jEXB28DyLY2L4dXbJ4yjzpAjn2MbU5KkHw-AmI7mEfXvKbu3Dj5Nw7OO9FkSY1h1SJLI-a1XVHkmqQgpygowuYaxTDzyxf0aG3AwY3cgNaAPiVlzn3KphC2RybuOfPlAi6oIr0ZS77hliPEWBRO3a9AMjEjOjojR0xlyvTB-y7MNaviIzo6Ix9ZnQupuV9k-CuQ4L3mGAs" TargetMode="External"/><Relationship Id="rId19" Type="http://schemas.openxmlformats.org/officeDocument/2006/relationships/image" Target="media/image6.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caravita.de/konfigurator" TargetMode="Externa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D682E04BF3C76419346BB646FD02EE2" ma:contentTypeVersion="15" ma:contentTypeDescription="Ein neues Dokument erstellen." ma:contentTypeScope="" ma:versionID="a8923ddb24c5bc4c6195309c250afd61">
  <xsd:schema xmlns:xsd="http://www.w3.org/2001/XMLSchema" xmlns:xs="http://www.w3.org/2001/XMLSchema" xmlns:p="http://schemas.microsoft.com/office/2006/metadata/properties" xmlns:ns2="15464a47-0cd6-49cd-a879-7f43ce570fc6" xmlns:ns3="70f462b4-6103-47c7-adb4-d38ff23e00bf" targetNamespace="http://schemas.microsoft.com/office/2006/metadata/properties" ma:root="true" ma:fieldsID="1e1c55f70300b930fb4898ecf53721e6" ns2:_="" ns3:_="">
    <xsd:import namespace="15464a47-0cd6-49cd-a879-7f43ce570fc6"/>
    <xsd:import namespace="70f462b4-6103-47c7-adb4-d38ff23e00b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5464a47-0cd6-49cd-a879-7f43ce570fc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80af1204-ad43-46b0-8e4b-a2f2b536a18e"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0f462b4-6103-47c7-adb4-d38ff23e00bf"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081a7504-a445-4348-a9b7-82f085bb9276}" ma:internalName="TaxCatchAll" ma:showField="CatchAllData" ma:web="70f462b4-6103-47c7-adb4-d38ff23e00b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920F916-8EE9-4578-A637-A0D5BCA0F90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5464a47-0cd6-49cd-a879-7f43ce570fc6"/>
    <ds:schemaRef ds:uri="70f462b4-6103-47c7-adb4-d38ff23e00b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280BF3F-3B0C-4A32-B1CC-8AE4204CC089}">
  <ds:schemaRefs>
    <ds:schemaRef ds:uri="http://schemas.openxmlformats.org/officeDocument/2006/bibliography"/>
  </ds:schemaRefs>
</ds:datastoreItem>
</file>

<file path=customXml/itemProps3.xml><?xml version="1.0" encoding="utf-8"?>
<ds:datastoreItem xmlns:ds="http://schemas.openxmlformats.org/officeDocument/2006/customXml" ds:itemID="{853BA15F-E998-4434-9DEC-C12C71D9974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1042</Words>
  <Characters>6570</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7597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Tatjana Lührs</dc:creator>
  <cp:keywords/>
  <dc:description/>
  <cp:lastModifiedBy>Kübert, Tim</cp:lastModifiedBy>
  <cp:revision>2</cp:revision>
  <dcterms:created xsi:type="dcterms:W3CDTF">2024-02-15T13:38:00Z</dcterms:created>
  <dcterms:modified xsi:type="dcterms:W3CDTF">2024-02-15T13:38:00Z</dcterms:modified>
</cp:coreProperties>
</file>