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52992698" w:rsidR="00B55169" w:rsidRPr="00B55169" w:rsidRDefault="00567F4F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Italienisches Flair auf Norderney</w:t>
      </w:r>
      <w:r w:rsidR="00501692">
        <w:rPr>
          <w:rFonts w:ascii="Arial" w:hAnsi="Arial" w:cs="Arial"/>
          <w:b/>
          <w:sz w:val="28"/>
          <w:szCs w:val="28"/>
        </w:rPr>
        <w:t xml:space="preserve"> – einladend und sturmfest</w:t>
      </w:r>
    </w:p>
    <w:p w14:paraId="2AD6D647" w14:textId="4BCA6FFC" w:rsidR="00B55169" w:rsidRPr="000D7F64" w:rsidRDefault="00567F4F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Mit schlichter Eleganz trotzen die Big Ben Sonnenschirme von Caravita am italienischen </w:t>
      </w:r>
      <w:r w:rsidRPr="00694445">
        <w:rPr>
          <w:rFonts w:ascii="Arial" w:hAnsi="Arial" w:cs="Arial"/>
          <w:sz w:val="28"/>
          <w:szCs w:val="28"/>
        </w:rPr>
        <w:t xml:space="preserve">Restaurant </w:t>
      </w:r>
      <w:r w:rsidR="00C8586B" w:rsidRPr="00694445">
        <w:rPr>
          <w:rFonts w:ascii="Arial" w:hAnsi="Arial" w:cs="Arial"/>
          <w:sz w:val="28"/>
          <w:szCs w:val="28"/>
        </w:rPr>
        <w:t>„</w:t>
      </w:r>
      <w:r w:rsidRPr="00694445">
        <w:rPr>
          <w:rFonts w:ascii="Arial" w:hAnsi="Arial" w:cs="Arial"/>
          <w:sz w:val="28"/>
          <w:szCs w:val="28"/>
        </w:rPr>
        <w:t>Cornelius</w:t>
      </w:r>
      <w:r w:rsidR="00C8586B" w:rsidRPr="00694445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 xml:space="preserve"> dem Nordseewind und schaffen mediterranes Ambiente. 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5C117A5E" w14:textId="076E6A40" w:rsidR="00AB032A" w:rsidRDefault="00DA0CE4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Wie </w:t>
      </w:r>
      <w:r w:rsidR="00AB032A">
        <w:rPr>
          <w:rFonts w:ascii="Arial" w:hAnsi="Arial" w:cs="Arial"/>
          <w:b/>
        </w:rPr>
        <w:t>Ästhetik und Funktionalität</w:t>
      </w:r>
      <w:r>
        <w:rPr>
          <w:rFonts w:ascii="Arial" w:hAnsi="Arial" w:cs="Arial"/>
          <w:b/>
        </w:rPr>
        <w:t xml:space="preserve"> h</w:t>
      </w:r>
      <w:r w:rsidR="00C8586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rmonieren, um den Gästen </w:t>
      </w:r>
      <w:r w:rsidR="00C8586B">
        <w:rPr>
          <w:rFonts w:ascii="Arial" w:hAnsi="Arial" w:cs="Arial"/>
          <w:b/>
        </w:rPr>
        <w:t xml:space="preserve">einen perfekten Ort des Genusses zu bieten, zeigt das </w:t>
      </w:r>
      <w:r w:rsidR="00C8586B" w:rsidRPr="00694445">
        <w:rPr>
          <w:rFonts w:ascii="Arial" w:hAnsi="Arial" w:cs="Arial"/>
          <w:b/>
        </w:rPr>
        <w:t>Restaurant „Cornelius“ auf Norderney</w:t>
      </w:r>
      <w:r w:rsidR="00C8586B">
        <w:rPr>
          <w:rFonts w:ascii="Arial" w:hAnsi="Arial" w:cs="Arial"/>
          <w:b/>
        </w:rPr>
        <w:t>. Schlichte Eleganz trifft bei der Ausstattung der Terrasse auf Standhaftigkeit bei jedem Wind und Wetter. Das i</w:t>
      </w:r>
      <w:r w:rsidR="00AB032A">
        <w:rPr>
          <w:rFonts w:ascii="Arial" w:hAnsi="Arial" w:cs="Arial"/>
          <w:b/>
        </w:rPr>
        <w:t xml:space="preserve">talienische </w:t>
      </w:r>
      <w:r>
        <w:rPr>
          <w:rFonts w:ascii="Arial" w:hAnsi="Arial" w:cs="Arial"/>
          <w:b/>
        </w:rPr>
        <w:t>D</w:t>
      </w:r>
      <w:r w:rsidR="00AB032A">
        <w:rPr>
          <w:rFonts w:ascii="Arial" w:hAnsi="Arial" w:cs="Arial"/>
          <w:b/>
        </w:rPr>
        <w:t>esign</w:t>
      </w:r>
      <w:r w:rsidR="00C8586B">
        <w:rPr>
          <w:rFonts w:ascii="Arial" w:hAnsi="Arial" w:cs="Arial"/>
          <w:b/>
        </w:rPr>
        <w:t xml:space="preserve"> des Lokals und die stabile Konstruktion der </w:t>
      </w:r>
      <w:r w:rsidR="00C70AC6">
        <w:rPr>
          <w:rFonts w:ascii="Arial" w:hAnsi="Arial" w:cs="Arial"/>
          <w:b/>
        </w:rPr>
        <w:t xml:space="preserve">Caravita </w:t>
      </w:r>
      <w:r w:rsidR="00C8586B">
        <w:rPr>
          <w:rFonts w:ascii="Arial" w:hAnsi="Arial" w:cs="Arial"/>
          <w:b/>
        </w:rPr>
        <w:t>Sonnenschirme bilden eine ideale Kombination.</w:t>
      </w:r>
    </w:p>
    <w:p w14:paraId="49F08FDB" w14:textId="77777777" w:rsidR="00AB032A" w:rsidRPr="00B55169" w:rsidRDefault="00AB032A" w:rsidP="00481E74">
      <w:pPr>
        <w:spacing w:after="0" w:line="360" w:lineRule="auto"/>
        <w:rPr>
          <w:rFonts w:ascii="Arial" w:hAnsi="Arial" w:cs="Arial"/>
          <w:b/>
        </w:rPr>
      </w:pPr>
    </w:p>
    <w:p w14:paraId="2B4D68AC" w14:textId="502D70F7" w:rsidR="00481E74" w:rsidRPr="00E144AD" w:rsidRDefault="0039648B" w:rsidP="00C8586B">
      <w:pPr>
        <w:spacing w:after="120" w:line="360" w:lineRule="auto"/>
        <w:rPr>
          <w:rFonts w:ascii="Arial" w:hAnsi="Arial" w:cs="Arial"/>
        </w:rPr>
      </w:pPr>
      <w:r w:rsidRPr="00C8586B">
        <w:rPr>
          <w:rFonts w:ascii="Arial" w:hAnsi="Arial" w:cs="Arial"/>
        </w:rPr>
        <w:t xml:space="preserve">Pizza, Pasta und </w:t>
      </w:r>
      <w:r w:rsidR="00BB6750">
        <w:rPr>
          <w:rFonts w:ascii="Arial" w:hAnsi="Arial" w:cs="Arial"/>
        </w:rPr>
        <w:t>d</w:t>
      </w:r>
      <w:r w:rsidR="00AA0DF3">
        <w:rPr>
          <w:rFonts w:ascii="Arial" w:hAnsi="Arial" w:cs="Arial"/>
        </w:rPr>
        <w:t>ie</w:t>
      </w:r>
      <w:r w:rsidRPr="00C8586B">
        <w:rPr>
          <w:rFonts w:ascii="Arial" w:hAnsi="Arial" w:cs="Arial"/>
        </w:rPr>
        <w:t xml:space="preserve"> typisch</w:t>
      </w:r>
      <w:r w:rsidR="00694445">
        <w:rPr>
          <w:rFonts w:ascii="Arial" w:hAnsi="Arial" w:cs="Arial"/>
        </w:rPr>
        <w:t>en</w:t>
      </w:r>
      <w:r w:rsidRPr="00C8586B">
        <w:rPr>
          <w:rFonts w:ascii="Arial" w:hAnsi="Arial" w:cs="Arial"/>
        </w:rPr>
        <w:t xml:space="preserve"> </w:t>
      </w:r>
      <w:r w:rsidR="00BB6750">
        <w:rPr>
          <w:rFonts w:ascii="Arial" w:hAnsi="Arial" w:cs="Arial"/>
        </w:rPr>
        <w:t xml:space="preserve">Spezialitäten der gehobenen </w:t>
      </w:r>
      <w:r w:rsidR="00BB6750" w:rsidRPr="00694445">
        <w:rPr>
          <w:rFonts w:ascii="Arial" w:hAnsi="Arial" w:cs="Arial"/>
        </w:rPr>
        <w:t xml:space="preserve">italienischen </w:t>
      </w:r>
      <w:r w:rsidR="00BB6750">
        <w:rPr>
          <w:rFonts w:ascii="Arial" w:hAnsi="Arial" w:cs="Arial"/>
        </w:rPr>
        <w:t>Küche so</w:t>
      </w:r>
      <w:r w:rsidRPr="00C8586B">
        <w:rPr>
          <w:rFonts w:ascii="Arial" w:hAnsi="Arial" w:cs="Arial"/>
        </w:rPr>
        <w:t xml:space="preserve">wie kreative </w:t>
      </w:r>
      <w:r w:rsidR="00BB6750" w:rsidRPr="00694445">
        <w:rPr>
          <w:rFonts w:ascii="Arial" w:hAnsi="Arial" w:cs="Arial"/>
        </w:rPr>
        <w:t>Eis</w:t>
      </w:r>
      <w:r w:rsidR="009F5EA7">
        <w:rPr>
          <w:rFonts w:ascii="Arial" w:hAnsi="Arial" w:cs="Arial"/>
        </w:rPr>
        <w:t>c</w:t>
      </w:r>
      <w:r w:rsidR="00BB6750" w:rsidRPr="00694445">
        <w:rPr>
          <w:rFonts w:ascii="Arial" w:hAnsi="Arial" w:cs="Arial"/>
        </w:rPr>
        <w:t>rem</w:t>
      </w:r>
      <w:r w:rsidR="009F5EA7">
        <w:rPr>
          <w:rFonts w:ascii="Arial" w:hAnsi="Arial" w:cs="Arial"/>
        </w:rPr>
        <w:t>e</w:t>
      </w:r>
      <w:r w:rsidR="00BB6750">
        <w:rPr>
          <w:rFonts w:ascii="Arial" w:hAnsi="Arial" w:cs="Arial"/>
        </w:rPr>
        <w:t>-</w:t>
      </w:r>
      <w:r w:rsidRPr="00C8586B">
        <w:rPr>
          <w:rFonts w:ascii="Arial" w:hAnsi="Arial" w:cs="Arial"/>
        </w:rPr>
        <w:t>Kompositionen</w:t>
      </w:r>
      <w:r w:rsidR="00AA0DF3">
        <w:rPr>
          <w:rFonts w:ascii="Arial" w:hAnsi="Arial" w:cs="Arial"/>
        </w:rPr>
        <w:t>: So</w:t>
      </w:r>
      <w:r w:rsidRPr="00C8586B">
        <w:rPr>
          <w:rFonts w:ascii="Arial" w:hAnsi="Arial" w:cs="Arial"/>
        </w:rPr>
        <w:t xml:space="preserve"> genießen die Gäste des „Cornelius“ auf Norderney einen wunderbaren Ausblick auf den Strand.</w:t>
      </w:r>
      <w:r w:rsidR="00D47078">
        <w:rPr>
          <w:rFonts w:ascii="Arial" w:hAnsi="Arial" w:cs="Arial"/>
        </w:rPr>
        <w:t xml:space="preserve"> </w:t>
      </w:r>
      <w:r w:rsidRPr="00C8586B">
        <w:rPr>
          <w:rFonts w:ascii="Arial" w:hAnsi="Arial" w:cs="Arial"/>
        </w:rPr>
        <w:t xml:space="preserve">Von April bis Oktober locken Speisen und Getränke die Besucher der Nordseeinsel in das freundlich eingerichtete </w:t>
      </w:r>
      <w:r w:rsidR="005752B3">
        <w:rPr>
          <w:rFonts w:ascii="Arial" w:hAnsi="Arial" w:cs="Arial"/>
        </w:rPr>
        <w:t>Restaurant</w:t>
      </w:r>
      <w:r w:rsidRPr="00C8586B">
        <w:rPr>
          <w:rFonts w:ascii="Arial" w:hAnsi="Arial" w:cs="Arial"/>
        </w:rPr>
        <w:t xml:space="preserve"> und auf die einladende Terrasse – wo sie jederzeit gut „beschirmt“ von Produkten aus dem Hause </w:t>
      </w:r>
      <w:r w:rsidRPr="00E144AD">
        <w:rPr>
          <w:rFonts w:ascii="Arial" w:hAnsi="Arial" w:cs="Arial"/>
        </w:rPr>
        <w:t>Caravita sitzen</w:t>
      </w:r>
      <w:r w:rsidR="00AA0DF3" w:rsidRPr="00E144AD">
        <w:rPr>
          <w:rFonts w:ascii="Arial" w:hAnsi="Arial" w:cs="Arial"/>
        </w:rPr>
        <w:t>.</w:t>
      </w:r>
      <w:r w:rsidRPr="00E144AD">
        <w:rPr>
          <w:rFonts w:ascii="Arial" w:hAnsi="Arial" w:cs="Arial"/>
        </w:rPr>
        <w:t xml:space="preserve"> Der Sonnenschirm Big Ben schützt </w:t>
      </w:r>
      <w:r w:rsidR="00215834" w:rsidRPr="00E144AD">
        <w:rPr>
          <w:rFonts w:ascii="Arial" w:hAnsi="Arial" w:cs="Arial"/>
        </w:rPr>
        <w:t xml:space="preserve">die 60 Plätze </w:t>
      </w:r>
      <w:r w:rsidRPr="00E144AD">
        <w:rPr>
          <w:rFonts w:ascii="Arial" w:hAnsi="Arial" w:cs="Arial"/>
        </w:rPr>
        <w:t>vor starker Sonnenstrahlung ebenso wie vor Regen</w:t>
      </w:r>
      <w:r w:rsidR="00DC7BEF" w:rsidRPr="00E144AD">
        <w:rPr>
          <w:rFonts w:ascii="Arial" w:hAnsi="Arial" w:cs="Arial"/>
        </w:rPr>
        <w:t xml:space="preserve"> dank wasserfeste</w:t>
      </w:r>
      <w:r w:rsidR="00222FF3" w:rsidRPr="00E144AD">
        <w:rPr>
          <w:rFonts w:ascii="Arial" w:hAnsi="Arial" w:cs="Arial"/>
        </w:rPr>
        <w:t>r</w:t>
      </w:r>
      <w:r w:rsidR="00DC7BEF" w:rsidRPr="00E144AD">
        <w:rPr>
          <w:rFonts w:ascii="Arial" w:hAnsi="Arial" w:cs="Arial"/>
        </w:rPr>
        <w:t xml:space="preserve"> Acryltücher. </w:t>
      </w:r>
    </w:p>
    <w:p w14:paraId="7DB68BFF" w14:textId="22D8E5E8" w:rsidR="00361B47" w:rsidRDefault="00447A53" w:rsidP="00215834">
      <w:pPr>
        <w:spacing w:line="360" w:lineRule="auto"/>
        <w:rPr>
          <w:rFonts w:ascii="Arial" w:hAnsi="Arial" w:cs="Arial"/>
        </w:rPr>
      </w:pPr>
      <w:r w:rsidRPr="00E144AD">
        <w:rPr>
          <w:rFonts w:ascii="Arial" w:hAnsi="Arial" w:cs="Arial"/>
        </w:rPr>
        <w:t>Die s</w:t>
      </w:r>
      <w:r w:rsidR="00215834" w:rsidRPr="00E144AD">
        <w:rPr>
          <w:rFonts w:ascii="Arial" w:hAnsi="Arial" w:cs="Arial"/>
        </w:rPr>
        <w:t xml:space="preserve">echs </w:t>
      </w:r>
      <w:r w:rsidR="00361B47" w:rsidRPr="00E144AD">
        <w:rPr>
          <w:rFonts w:ascii="Arial" w:hAnsi="Arial" w:cs="Arial"/>
        </w:rPr>
        <w:t>Gastro</w:t>
      </w:r>
      <w:r w:rsidR="00B76652" w:rsidRPr="00E144AD">
        <w:rPr>
          <w:rFonts w:ascii="Arial" w:hAnsi="Arial" w:cs="Arial"/>
        </w:rPr>
        <w:t>-G</w:t>
      </w:r>
      <w:r w:rsidR="00361B47" w:rsidRPr="00E144AD">
        <w:rPr>
          <w:rFonts w:ascii="Arial" w:hAnsi="Arial" w:cs="Arial"/>
        </w:rPr>
        <w:t>roß</w:t>
      </w:r>
      <w:r w:rsidR="00215834" w:rsidRPr="00E144AD">
        <w:rPr>
          <w:rFonts w:ascii="Arial" w:hAnsi="Arial" w:cs="Arial"/>
        </w:rPr>
        <w:t xml:space="preserve">schirme </w:t>
      </w:r>
      <w:r w:rsidRPr="00E144AD">
        <w:rPr>
          <w:rFonts w:ascii="Arial" w:hAnsi="Arial" w:cs="Arial"/>
        </w:rPr>
        <w:t xml:space="preserve">sind </w:t>
      </w:r>
      <w:r w:rsidR="00361B47" w:rsidRPr="00E144AD">
        <w:rPr>
          <w:rFonts w:ascii="Arial" w:hAnsi="Arial" w:cs="Arial"/>
        </w:rPr>
        <w:t xml:space="preserve">passend zum örtlichen Gestaltungskonzept </w:t>
      </w:r>
      <w:r w:rsidRPr="00E144AD">
        <w:rPr>
          <w:rFonts w:ascii="Arial" w:hAnsi="Arial" w:cs="Arial"/>
        </w:rPr>
        <w:t>mit weißen Tüchern und Masten ausgestattet</w:t>
      </w:r>
      <w:r w:rsidR="007C5F90" w:rsidRPr="00E144AD">
        <w:rPr>
          <w:rFonts w:ascii="Arial" w:hAnsi="Arial" w:cs="Arial"/>
        </w:rPr>
        <w:t xml:space="preserve"> und umfassen eine maximale Auslegung von 5 x 7 Metern</w:t>
      </w:r>
      <w:r w:rsidR="00361B47" w:rsidRPr="00E144AD">
        <w:rPr>
          <w:rFonts w:ascii="Arial" w:hAnsi="Arial" w:cs="Arial"/>
        </w:rPr>
        <w:t xml:space="preserve">. Sie verfügen </w:t>
      </w:r>
      <w:r w:rsidR="00872747" w:rsidRPr="00E144AD">
        <w:rPr>
          <w:rFonts w:ascii="Arial" w:hAnsi="Arial" w:cs="Arial"/>
        </w:rPr>
        <w:t xml:space="preserve">über </w:t>
      </w:r>
      <w:r w:rsidR="00215834" w:rsidRPr="00E144AD">
        <w:rPr>
          <w:rFonts w:ascii="Arial" w:hAnsi="Arial" w:cs="Arial"/>
        </w:rPr>
        <w:t>Heizstrahler</w:t>
      </w:r>
      <w:r w:rsidRPr="00E144AD">
        <w:rPr>
          <w:rFonts w:ascii="Arial" w:hAnsi="Arial" w:cs="Arial"/>
        </w:rPr>
        <w:t xml:space="preserve"> </w:t>
      </w:r>
      <w:r w:rsidR="007B4D5F" w:rsidRPr="00E144AD">
        <w:rPr>
          <w:rFonts w:ascii="Arial" w:hAnsi="Arial" w:cs="Arial"/>
        </w:rPr>
        <w:t xml:space="preserve">für kühlere Momente </w:t>
      </w:r>
      <w:r w:rsidRPr="00E144AD">
        <w:rPr>
          <w:rFonts w:ascii="Arial" w:hAnsi="Arial" w:cs="Arial"/>
        </w:rPr>
        <w:t>und</w:t>
      </w:r>
      <w:r w:rsidR="00215834">
        <w:rPr>
          <w:rFonts w:ascii="Arial" w:hAnsi="Arial" w:cs="Arial"/>
        </w:rPr>
        <w:t xml:space="preserve"> LED</w:t>
      </w:r>
      <w:r>
        <w:rPr>
          <w:rFonts w:ascii="Arial" w:hAnsi="Arial" w:cs="Arial"/>
        </w:rPr>
        <w:t>-Beleuchtung</w:t>
      </w:r>
      <w:r w:rsidR="00215834">
        <w:rPr>
          <w:rFonts w:ascii="Arial" w:hAnsi="Arial" w:cs="Arial"/>
        </w:rPr>
        <w:t xml:space="preserve"> </w:t>
      </w:r>
      <w:r w:rsidR="007B4D5F">
        <w:rPr>
          <w:rFonts w:ascii="Arial" w:hAnsi="Arial" w:cs="Arial"/>
        </w:rPr>
        <w:t>für die Abendstunden. D</w:t>
      </w:r>
      <w:r w:rsidR="00215834">
        <w:rPr>
          <w:rFonts w:ascii="Arial" w:hAnsi="Arial" w:cs="Arial"/>
        </w:rPr>
        <w:t>e</w:t>
      </w:r>
      <w:r w:rsidR="007B4D5F">
        <w:rPr>
          <w:rFonts w:ascii="Arial" w:hAnsi="Arial" w:cs="Arial"/>
        </w:rPr>
        <w:t>r</w:t>
      </w:r>
      <w:r w:rsidR="00215834">
        <w:rPr>
          <w:rFonts w:ascii="Arial" w:hAnsi="Arial" w:cs="Arial"/>
        </w:rPr>
        <w:t xml:space="preserve"> </w:t>
      </w:r>
      <w:r w:rsidR="00215834" w:rsidRPr="00694445">
        <w:rPr>
          <w:rFonts w:ascii="Arial" w:hAnsi="Arial" w:cs="Arial"/>
        </w:rPr>
        <w:t>Schirmständer Multicube</w:t>
      </w:r>
      <w:r w:rsidR="00F619EF" w:rsidRPr="00694445">
        <w:rPr>
          <w:rFonts w:ascii="Arial" w:hAnsi="Arial" w:cs="Arial"/>
        </w:rPr>
        <w:t xml:space="preserve"> 80</w:t>
      </w:r>
      <w:r w:rsidR="00361B47" w:rsidRPr="00694445">
        <w:rPr>
          <w:rFonts w:ascii="Arial" w:hAnsi="Arial" w:cs="Arial"/>
        </w:rPr>
        <w:t xml:space="preserve"> </w:t>
      </w:r>
      <w:r w:rsidR="00361B47">
        <w:rPr>
          <w:rFonts w:ascii="Arial" w:hAnsi="Arial" w:cs="Arial"/>
        </w:rPr>
        <w:t xml:space="preserve">dient </w:t>
      </w:r>
      <w:r w:rsidR="00BB6750">
        <w:rPr>
          <w:rFonts w:ascii="Arial" w:hAnsi="Arial" w:cs="Arial"/>
        </w:rPr>
        <w:t xml:space="preserve">hier </w:t>
      </w:r>
      <w:r w:rsidR="00361B47">
        <w:rPr>
          <w:rFonts w:ascii="Arial" w:hAnsi="Arial" w:cs="Arial"/>
        </w:rPr>
        <w:t xml:space="preserve">nicht nur als stabile Basis, sondern schafft </w:t>
      </w:r>
      <w:r w:rsidR="00F619EF">
        <w:rPr>
          <w:rFonts w:ascii="Arial" w:hAnsi="Arial" w:cs="Arial"/>
        </w:rPr>
        <w:t xml:space="preserve">mit einer angenehmen Höhe von 87 cm </w:t>
      </w:r>
      <w:r w:rsidR="00361B47">
        <w:rPr>
          <w:rFonts w:ascii="Arial" w:hAnsi="Arial" w:cs="Arial"/>
        </w:rPr>
        <w:t>zusätzliche Stehplätze</w:t>
      </w:r>
      <w:r w:rsidR="004D1A64">
        <w:rPr>
          <w:rFonts w:ascii="Arial" w:hAnsi="Arial" w:cs="Arial"/>
        </w:rPr>
        <w:t xml:space="preserve"> auf der Terrasse</w:t>
      </w:r>
      <w:r w:rsidR="00361B47">
        <w:rPr>
          <w:rFonts w:ascii="Arial" w:hAnsi="Arial" w:cs="Arial"/>
        </w:rPr>
        <w:t>.</w:t>
      </w:r>
    </w:p>
    <w:p w14:paraId="0897471E" w14:textId="239CF68B" w:rsidR="002A586B" w:rsidRPr="00641E57" w:rsidRDefault="00641E57" w:rsidP="00D47078">
      <w:pPr>
        <w:spacing w:after="120" w:line="360" w:lineRule="auto"/>
        <w:rPr>
          <w:rFonts w:ascii="Arial" w:hAnsi="Arial" w:cs="Arial"/>
          <w:b/>
          <w:bCs/>
        </w:rPr>
      </w:pPr>
      <w:r w:rsidRPr="00641E57">
        <w:rPr>
          <w:rFonts w:ascii="Arial" w:hAnsi="Arial" w:cs="Arial"/>
          <w:b/>
          <w:bCs/>
        </w:rPr>
        <w:t>Schlichte Elega</w:t>
      </w:r>
      <w:r>
        <w:rPr>
          <w:rFonts w:ascii="Arial" w:hAnsi="Arial" w:cs="Arial"/>
          <w:b/>
          <w:bCs/>
        </w:rPr>
        <w:t>n</w:t>
      </w:r>
      <w:r w:rsidRPr="00641E57">
        <w:rPr>
          <w:rFonts w:ascii="Arial" w:hAnsi="Arial" w:cs="Arial"/>
          <w:b/>
          <w:bCs/>
        </w:rPr>
        <w:t>z</w:t>
      </w:r>
      <w:r>
        <w:rPr>
          <w:rFonts w:ascii="Arial" w:hAnsi="Arial" w:cs="Arial"/>
          <w:b/>
          <w:bCs/>
        </w:rPr>
        <w:t xml:space="preserve"> </w:t>
      </w:r>
      <w:r w:rsidRPr="00641E57">
        <w:rPr>
          <w:rFonts w:ascii="Arial" w:hAnsi="Arial" w:cs="Arial"/>
          <w:b/>
          <w:bCs/>
        </w:rPr>
        <w:t>ist die oberste Leitlin</w:t>
      </w:r>
      <w:r>
        <w:rPr>
          <w:rFonts w:ascii="Arial" w:hAnsi="Arial" w:cs="Arial"/>
          <w:b/>
          <w:bCs/>
        </w:rPr>
        <w:t>i</w:t>
      </w:r>
      <w:r w:rsidRPr="00641E57">
        <w:rPr>
          <w:rFonts w:ascii="Arial" w:hAnsi="Arial" w:cs="Arial"/>
          <w:b/>
          <w:bCs/>
        </w:rPr>
        <w:t>e</w:t>
      </w:r>
    </w:p>
    <w:p w14:paraId="200865AE" w14:textId="5B0BC441" w:rsidR="00D47078" w:rsidRPr="00D47078" w:rsidRDefault="007675F7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Der gastronomische Betrieb besteht </w:t>
      </w:r>
      <w:r w:rsidR="005E0C71">
        <w:rPr>
          <w:rFonts w:ascii="Arial" w:hAnsi="Arial" w:cs="Arial"/>
        </w:rPr>
        <w:t>an diesem Ort</w:t>
      </w:r>
      <w:r w:rsidRPr="00D47078">
        <w:rPr>
          <w:rFonts w:ascii="Arial" w:hAnsi="Arial" w:cs="Arial"/>
        </w:rPr>
        <w:t xml:space="preserve"> bereits seit Jahrzehnten. </w:t>
      </w:r>
      <w:r w:rsidR="00D47078" w:rsidRPr="00D47078">
        <w:rPr>
          <w:rFonts w:ascii="Arial" w:hAnsi="Arial" w:cs="Arial"/>
        </w:rPr>
        <w:t xml:space="preserve">2018 wurde er </w:t>
      </w:r>
      <w:r w:rsidR="00166905">
        <w:rPr>
          <w:rFonts w:ascii="Arial" w:hAnsi="Arial" w:cs="Arial"/>
        </w:rPr>
        <w:t xml:space="preserve">unter der Flagge des „Cornelius“ </w:t>
      </w:r>
      <w:r w:rsidR="00D47078" w:rsidRPr="00D47078">
        <w:rPr>
          <w:rFonts w:ascii="Arial" w:hAnsi="Arial" w:cs="Arial"/>
        </w:rPr>
        <w:t xml:space="preserve">architektonisch im mediterranen Stil modernisiert. Italienischer Ladenbau, so heißt es auch </w:t>
      </w:r>
      <w:r w:rsidR="00CA07B9">
        <w:rPr>
          <w:rFonts w:ascii="Arial" w:hAnsi="Arial" w:cs="Arial"/>
        </w:rPr>
        <w:t xml:space="preserve">auf </w:t>
      </w:r>
      <w:r w:rsidR="00D47078" w:rsidRPr="00D47078">
        <w:rPr>
          <w:rFonts w:ascii="Arial" w:hAnsi="Arial" w:cs="Arial"/>
        </w:rPr>
        <w:t xml:space="preserve">der Website, bestimmt das Interieur des </w:t>
      </w:r>
      <w:r w:rsidR="00767AF4">
        <w:rPr>
          <w:rFonts w:ascii="Arial" w:hAnsi="Arial" w:cs="Arial"/>
        </w:rPr>
        <w:t>Strandlokals</w:t>
      </w:r>
      <w:r w:rsidR="00D47078" w:rsidRPr="00D47078">
        <w:rPr>
          <w:rFonts w:ascii="Arial" w:hAnsi="Arial" w:cs="Arial"/>
        </w:rPr>
        <w:t xml:space="preserve">, das neben dem klassischen Restaurant </w:t>
      </w:r>
      <w:r w:rsidR="005E0C71">
        <w:rPr>
          <w:rFonts w:ascii="Arial" w:hAnsi="Arial" w:cs="Arial"/>
        </w:rPr>
        <w:t>inklusive</w:t>
      </w:r>
      <w:r w:rsidR="00D47078" w:rsidRPr="00D47078">
        <w:rPr>
          <w:rFonts w:ascii="Arial" w:hAnsi="Arial" w:cs="Arial"/>
        </w:rPr>
        <w:t xml:space="preserve"> Pizzeria und </w:t>
      </w:r>
      <w:r w:rsidR="005E0C71">
        <w:rPr>
          <w:rFonts w:ascii="Arial" w:hAnsi="Arial" w:cs="Arial"/>
        </w:rPr>
        <w:t xml:space="preserve">Café auch </w:t>
      </w:r>
      <w:r w:rsidR="00D47078" w:rsidRPr="00D47078">
        <w:rPr>
          <w:rFonts w:ascii="Arial" w:hAnsi="Arial" w:cs="Arial"/>
        </w:rPr>
        <w:t>eine Gelateria mit Eis aus der hauseigenen Manufaktur beherbergt.</w:t>
      </w:r>
    </w:p>
    <w:p w14:paraId="7D31956E" w14:textId="477E3B51" w:rsidR="00D47078" w:rsidRPr="00D47078" w:rsidRDefault="00D47078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Schlichte Eleganz ist die oberste Leitlinie der </w:t>
      </w:r>
      <w:r w:rsidR="00713158">
        <w:rPr>
          <w:rFonts w:ascii="Arial" w:hAnsi="Arial" w:cs="Arial"/>
        </w:rPr>
        <w:t xml:space="preserve">gesamten </w:t>
      </w:r>
      <w:r w:rsidRPr="00D47078">
        <w:rPr>
          <w:rFonts w:ascii="Arial" w:hAnsi="Arial" w:cs="Arial"/>
        </w:rPr>
        <w:t>Gestaltung. Und so entschieden sich die</w:t>
      </w:r>
      <w:r w:rsidRPr="001321F1">
        <w:rPr>
          <w:rFonts w:ascii="Arial" w:hAnsi="Arial" w:cs="Arial"/>
        </w:rPr>
        <w:t xml:space="preserve"> Geschäftsführer und Gesellschafter – </w:t>
      </w:r>
      <w:r w:rsidR="001321F1" w:rsidRPr="00694445">
        <w:rPr>
          <w:rFonts w:ascii="Arial" w:hAnsi="Arial" w:cs="Arial"/>
        </w:rPr>
        <w:t xml:space="preserve">Cinzia </w:t>
      </w:r>
      <w:proofErr w:type="spellStart"/>
      <w:r w:rsidR="001321F1" w:rsidRPr="00694445">
        <w:rPr>
          <w:rFonts w:ascii="Arial" w:hAnsi="Arial" w:cs="Arial"/>
        </w:rPr>
        <w:t>Francescon</w:t>
      </w:r>
      <w:proofErr w:type="spellEnd"/>
      <w:r w:rsidR="001321F1" w:rsidRPr="00694445">
        <w:rPr>
          <w:rFonts w:ascii="Arial" w:hAnsi="Arial" w:cs="Arial"/>
        </w:rPr>
        <w:t xml:space="preserve">, Francesco Maso und Ferruccio </w:t>
      </w:r>
      <w:r w:rsidR="001321F1" w:rsidRPr="00694445">
        <w:rPr>
          <w:rFonts w:ascii="Arial" w:hAnsi="Arial" w:cs="Arial"/>
        </w:rPr>
        <w:lastRenderedPageBreak/>
        <w:t xml:space="preserve">Magnani </w:t>
      </w:r>
      <w:r w:rsidRPr="001321F1">
        <w:rPr>
          <w:rFonts w:ascii="Arial" w:hAnsi="Arial" w:cs="Arial"/>
        </w:rPr>
        <w:t xml:space="preserve">– bewusst für eine </w:t>
      </w:r>
      <w:r w:rsidR="00CA07B9">
        <w:rPr>
          <w:rFonts w:ascii="Arial" w:hAnsi="Arial" w:cs="Arial"/>
        </w:rPr>
        <w:t>hell</w:t>
      </w:r>
      <w:r w:rsidR="00694445">
        <w:rPr>
          <w:rFonts w:ascii="Arial" w:hAnsi="Arial" w:cs="Arial"/>
        </w:rPr>
        <w:t>e</w:t>
      </w:r>
      <w:r w:rsidR="00CA07B9">
        <w:rPr>
          <w:rFonts w:ascii="Arial" w:hAnsi="Arial" w:cs="Arial"/>
        </w:rPr>
        <w:t xml:space="preserve">, </w:t>
      </w:r>
      <w:r w:rsidRPr="001321F1">
        <w:rPr>
          <w:rFonts w:ascii="Arial" w:hAnsi="Arial" w:cs="Arial"/>
        </w:rPr>
        <w:t xml:space="preserve">einfarbige Ausführung der hochwertigen Sonnenschirme. Auch </w:t>
      </w:r>
      <w:r w:rsidRPr="00D47078">
        <w:rPr>
          <w:rFonts w:ascii="Arial" w:hAnsi="Arial" w:cs="Arial"/>
        </w:rPr>
        <w:t xml:space="preserve">sollte kein Logo auf dem edlen Tuch prangen: „Zu viel Werbung verwirrt das Auge und </w:t>
      </w:r>
      <w:r w:rsidR="00F77E56">
        <w:rPr>
          <w:rFonts w:ascii="Arial" w:hAnsi="Arial" w:cs="Arial"/>
        </w:rPr>
        <w:t>lenkt nur unnötig ab</w:t>
      </w:r>
      <w:r w:rsidRPr="00D47078">
        <w:rPr>
          <w:rFonts w:ascii="Arial" w:hAnsi="Arial" w:cs="Arial"/>
        </w:rPr>
        <w:t>. Darum bevorzugen wir diese puristische Ausführung</w:t>
      </w:r>
      <w:r w:rsidR="00A84565">
        <w:rPr>
          <w:rFonts w:ascii="Arial" w:hAnsi="Arial" w:cs="Arial"/>
        </w:rPr>
        <w:t xml:space="preserve"> in Weiß</w:t>
      </w:r>
      <w:r w:rsidRPr="00D47078">
        <w:rPr>
          <w:rFonts w:ascii="Arial" w:hAnsi="Arial" w:cs="Arial"/>
        </w:rPr>
        <w:t xml:space="preserve">“, sagt </w:t>
      </w:r>
      <w:r w:rsidRPr="00694445">
        <w:rPr>
          <w:rFonts w:ascii="Arial" w:hAnsi="Arial" w:cs="Arial"/>
        </w:rPr>
        <w:t xml:space="preserve">Cinzia </w:t>
      </w:r>
      <w:proofErr w:type="spellStart"/>
      <w:r w:rsidRPr="00694445">
        <w:rPr>
          <w:rFonts w:ascii="Arial" w:hAnsi="Arial" w:cs="Arial"/>
        </w:rPr>
        <w:t>Francescon</w:t>
      </w:r>
      <w:proofErr w:type="spellEnd"/>
      <w:r w:rsidRPr="00D47078">
        <w:rPr>
          <w:rFonts w:ascii="Arial" w:hAnsi="Arial" w:cs="Arial"/>
        </w:rPr>
        <w:t>.</w:t>
      </w:r>
    </w:p>
    <w:p w14:paraId="723E9944" w14:textId="77777777" w:rsidR="00D47078" w:rsidRPr="00D47078" w:rsidRDefault="00D47078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Für sie ist die Ästhetik der Schirme ein wichtiger Punkt: „Diese Schirme von Caravita sind wunderschön und verbreiten ein mediterranes Flair – passend zu unserem gastronomischen Konzept und dem Gefühl, das wir unseren Gästen hier vermitteln wollen“, so </w:t>
      </w:r>
      <w:r w:rsidRPr="00694445">
        <w:rPr>
          <w:rFonts w:ascii="Arial" w:hAnsi="Arial" w:cs="Arial"/>
        </w:rPr>
        <w:t xml:space="preserve">Cinzia </w:t>
      </w:r>
      <w:proofErr w:type="spellStart"/>
      <w:r w:rsidRPr="00694445">
        <w:rPr>
          <w:rFonts w:ascii="Arial" w:hAnsi="Arial" w:cs="Arial"/>
        </w:rPr>
        <w:t>Francescon</w:t>
      </w:r>
      <w:proofErr w:type="spellEnd"/>
      <w:r w:rsidRPr="00D47078">
        <w:rPr>
          <w:rFonts w:ascii="Arial" w:hAnsi="Arial" w:cs="Arial"/>
        </w:rPr>
        <w:t xml:space="preserve"> weiter. </w:t>
      </w:r>
    </w:p>
    <w:p w14:paraId="437E3498" w14:textId="3E2EEC1E" w:rsidR="00EF668A" w:rsidRPr="00641E57" w:rsidRDefault="00641E57" w:rsidP="00D47078">
      <w:pPr>
        <w:spacing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Standfeste </w:t>
      </w:r>
      <w:r w:rsidRPr="00641E57">
        <w:rPr>
          <w:rFonts w:ascii="Arial" w:hAnsi="Arial" w:cs="Arial"/>
          <w:b/>
          <w:bCs/>
        </w:rPr>
        <w:t xml:space="preserve">Schirme </w:t>
      </w:r>
      <w:r>
        <w:rPr>
          <w:rFonts w:ascii="Arial" w:hAnsi="Arial" w:cs="Arial"/>
          <w:b/>
          <w:bCs/>
        </w:rPr>
        <w:t>auch bei aufkommendem</w:t>
      </w:r>
      <w:r w:rsidRPr="00641E57">
        <w:rPr>
          <w:rFonts w:ascii="Arial" w:hAnsi="Arial" w:cs="Arial"/>
          <w:b/>
          <w:bCs/>
        </w:rPr>
        <w:t xml:space="preserve"> Wind</w:t>
      </w:r>
    </w:p>
    <w:p w14:paraId="668AACBA" w14:textId="7F1DEF9B" w:rsidR="00D47078" w:rsidRPr="00D47078" w:rsidRDefault="00D47078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Doch die Geschäftsführer wissen auch die funktionalen Vorteile der stabilen Schirme </w:t>
      </w:r>
      <w:r w:rsidRPr="00694445">
        <w:rPr>
          <w:rFonts w:ascii="Arial" w:hAnsi="Arial" w:cs="Arial"/>
        </w:rPr>
        <w:t xml:space="preserve">sehr </w:t>
      </w:r>
      <w:r w:rsidRPr="00D47078">
        <w:rPr>
          <w:rFonts w:ascii="Arial" w:hAnsi="Arial" w:cs="Arial"/>
        </w:rPr>
        <w:t>zu schätzen: Auf Nor</w:t>
      </w:r>
      <w:r w:rsidR="004242A2">
        <w:rPr>
          <w:rFonts w:ascii="Arial" w:hAnsi="Arial" w:cs="Arial"/>
        </w:rPr>
        <w:t xml:space="preserve">derney kann der Wind schnell </w:t>
      </w:r>
      <w:r w:rsidR="00694445">
        <w:rPr>
          <w:rFonts w:ascii="Arial" w:hAnsi="Arial" w:cs="Arial"/>
        </w:rPr>
        <w:t>recht</w:t>
      </w:r>
      <w:r w:rsidR="00694445" w:rsidRPr="00694445">
        <w:rPr>
          <w:rFonts w:ascii="Arial" w:hAnsi="Arial" w:cs="Arial"/>
        </w:rPr>
        <w:t xml:space="preserve"> </w:t>
      </w:r>
      <w:r w:rsidR="004242A2">
        <w:rPr>
          <w:rFonts w:ascii="Arial" w:hAnsi="Arial" w:cs="Arial"/>
        </w:rPr>
        <w:t xml:space="preserve">aufbrausend werden, und Windgeschwindigkeiten von 50 bis 60 </w:t>
      </w:r>
      <w:r w:rsidR="00B76652">
        <w:rPr>
          <w:rFonts w:ascii="Arial" w:hAnsi="Arial" w:cs="Arial"/>
        </w:rPr>
        <w:t>Stundenkilometern</w:t>
      </w:r>
      <w:r w:rsidR="004242A2">
        <w:rPr>
          <w:rFonts w:ascii="Arial" w:hAnsi="Arial" w:cs="Arial"/>
        </w:rPr>
        <w:t xml:space="preserve"> sind </w:t>
      </w:r>
      <w:r w:rsidR="00A84565">
        <w:rPr>
          <w:rFonts w:ascii="Arial" w:hAnsi="Arial" w:cs="Arial"/>
        </w:rPr>
        <w:t>k</w:t>
      </w:r>
      <w:r w:rsidR="004242A2">
        <w:rPr>
          <w:rFonts w:ascii="Arial" w:hAnsi="Arial" w:cs="Arial"/>
        </w:rPr>
        <w:t>eine Seltenheit. „In diesem Fall schließen wir die Schirme</w:t>
      </w:r>
      <w:r w:rsidR="00A84565">
        <w:rPr>
          <w:rFonts w:ascii="Arial" w:hAnsi="Arial" w:cs="Arial"/>
        </w:rPr>
        <w:t xml:space="preserve"> sofort</w:t>
      </w:r>
      <w:r w:rsidR="004242A2">
        <w:rPr>
          <w:rFonts w:ascii="Arial" w:hAnsi="Arial" w:cs="Arial"/>
        </w:rPr>
        <w:t>. Das ist dank</w:t>
      </w:r>
      <w:r w:rsidR="002106D2">
        <w:rPr>
          <w:rFonts w:ascii="Arial" w:hAnsi="Arial" w:cs="Arial"/>
        </w:rPr>
        <w:t xml:space="preserve"> der</w:t>
      </w:r>
      <w:r w:rsidR="004242A2">
        <w:rPr>
          <w:rFonts w:ascii="Arial" w:hAnsi="Arial" w:cs="Arial"/>
        </w:rPr>
        <w:t xml:space="preserve"> </w:t>
      </w:r>
      <w:r w:rsidR="004D1A64">
        <w:rPr>
          <w:rFonts w:ascii="Arial" w:hAnsi="Arial" w:cs="Arial"/>
        </w:rPr>
        <w:t>integrierten WMS Funkmotoren mit nur einem Knopfdruck erledigt</w:t>
      </w:r>
      <w:r w:rsidR="004242A2">
        <w:rPr>
          <w:rFonts w:ascii="Arial" w:hAnsi="Arial" w:cs="Arial"/>
        </w:rPr>
        <w:t>. Dann sind auch Sturmböen mi</w:t>
      </w:r>
      <w:r w:rsidR="00F25F5B">
        <w:rPr>
          <w:rFonts w:ascii="Arial" w:hAnsi="Arial" w:cs="Arial"/>
        </w:rPr>
        <w:t>t</w:t>
      </w:r>
      <w:r w:rsidR="004242A2">
        <w:rPr>
          <w:rFonts w:ascii="Arial" w:hAnsi="Arial" w:cs="Arial"/>
        </w:rPr>
        <w:t xml:space="preserve"> 120 Stundenkilometern überhaupt kein Problem“, sagt die Geschäft</w:t>
      </w:r>
      <w:r w:rsidR="00EA2BAA">
        <w:rPr>
          <w:rFonts w:ascii="Arial" w:hAnsi="Arial" w:cs="Arial"/>
        </w:rPr>
        <w:t>s</w:t>
      </w:r>
      <w:r w:rsidR="004242A2">
        <w:rPr>
          <w:rFonts w:ascii="Arial" w:hAnsi="Arial" w:cs="Arial"/>
        </w:rPr>
        <w:t>füh</w:t>
      </w:r>
      <w:r w:rsidR="00EA2BAA">
        <w:rPr>
          <w:rFonts w:ascii="Arial" w:hAnsi="Arial" w:cs="Arial"/>
        </w:rPr>
        <w:t>r</w:t>
      </w:r>
      <w:r w:rsidR="004242A2">
        <w:rPr>
          <w:rFonts w:ascii="Arial" w:hAnsi="Arial" w:cs="Arial"/>
        </w:rPr>
        <w:t xml:space="preserve">erin und Inhaberin. </w:t>
      </w:r>
    </w:p>
    <w:p w14:paraId="0F977F5E" w14:textId="7B75BA05" w:rsidR="00FD13A8" w:rsidRDefault="00FD13A8" w:rsidP="00816F0F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Maßgeblich für die </w:t>
      </w:r>
      <w:r w:rsidR="004D1A64">
        <w:rPr>
          <w:rFonts w:ascii="Arial" w:hAnsi="Arial" w:cs="Arial"/>
        </w:rPr>
        <w:t xml:space="preserve">hohe </w:t>
      </w:r>
      <w:r>
        <w:rPr>
          <w:rFonts w:ascii="Arial" w:hAnsi="Arial" w:cs="Arial"/>
        </w:rPr>
        <w:t xml:space="preserve">Standfestigkeit sind die </w:t>
      </w:r>
      <w:r w:rsidRPr="00694445">
        <w:rPr>
          <w:rFonts w:ascii="Arial" w:hAnsi="Arial" w:cs="Arial"/>
        </w:rPr>
        <w:t xml:space="preserve">Multicube </w:t>
      </w:r>
      <w:r>
        <w:rPr>
          <w:rFonts w:ascii="Arial" w:hAnsi="Arial" w:cs="Arial"/>
        </w:rPr>
        <w:t xml:space="preserve">Schirmständer. Diese Gabionen aus Stahlkorb und </w:t>
      </w:r>
      <w:proofErr w:type="spellStart"/>
      <w:r>
        <w:rPr>
          <w:rFonts w:ascii="Arial" w:hAnsi="Arial" w:cs="Arial"/>
        </w:rPr>
        <w:t>Steinbefüllung</w:t>
      </w:r>
      <w:proofErr w:type="spellEnd"/>
      <w:r>
        <w:rPr>
          <w:rFonts w:ascii="Arial" w:hAnsi="Arial" w:cs="Arial"/>
        </w:rPr>
        <w:t xml:space="preserve"> verfügen über das nötige Eigengewicht</w:t>
      </w:r>
      <w:r w:rsidR="000C3455">
        <w:rPr>
          <w:rFonts w:ascii="Arial" w:hAnsi="Arial" w:cs="Arial"/>
        </w:rPr>
        <w:t xml:space="preserve">, um den Schirm </w:t>
      </w:r>
      <w:r w:rsidR="00CA07B9">
        <w:rPr>
          <w:rFonts w:ascii="Arial" w:hAnsi="Arial" w:cs="Arial"/>
        </w:rPr>
        <w:t xml:space="preserve">gleichsam </w:t>
      </w:r>
      <w:r w:rsidR="000C3455">
        <w:rPr>
          <w:rFonts w:ascii="Arial" w:hAnsi="Arial" w:cs="Arial"/>
        </w:rPr>
        <w:t xml:space="preserve">auf der Strandterrasse zu verankern. </w:t>
      </w:r>
    </w:p>
    <w:p w14:paraId="46E8D483" w14:textId="16090C87" w:rsidR="009A4E49" w:rsidRPr="009A4E49" w:rsidRDefault="00CA07B9" w:rsidP="00D01DFF">
      <w:pPr>
        <w:spacing w:after="120" w:line="360" w:lineRule="auto"/>
        <w:rPr>
          <w:rFonts w:ascii="Arial" w:hAnsi="Arial"/>
          <w:i/>
          <w:sz w:val="20"/>
          <w:szCs w:val="20"/>
          <w:lang w:val="de-CH"/>
        </w:rPr>
      </w:pPr>
      <w:r>
        <w:rPr>
          <w:rFonts w:ascii="Arial" w:hAnsi="Arial" w:cs="Arial"/>
        </w:rPr>
        <w:t xml:space="preserve">Da </w:t>
      </w:r>
      <w:r w:rsidR="005B4FF8">
        <w:rPr>
          <w:rFonts w:ascii="Arial" w:hAnsi="Arial" w:cs="Arial"/>
        </w:rPr>
        <w:t xml:space="preserve">die Installation einer Pergola mit einem festen Fundament aus baurechtlichen Gründen hier ohnehin nicht gestattet ist, bot sich der robuste Big Ben Sonnenschirm </w:t>
      </w:r>
      <w:r w:rsidR="004D1A64">
        <w:rPr>
          <w:rFonts w:ascii="Arial" w:hAnsi="Arial" w:cs="Arial"/>
        </w:rPr>
        <w:t xml:space="preserve">mit dem </w:t>
      </w:r>
    </w:p>
    <w:p w14:paraId="76F6D594" w14:textId="433E8A23" w:rsidR="00481E74" w:rsidRPr="009D6FFC" w:rsidRDefault="00F15AC9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07</w:t>
      </w:r>
      <w:r w:rsidR="00FF5729">
        <w:rPr>
          <w:rFonts w:ascii="Arial" w:hAnsi="Arial" w:cs="Arial"/>
        </w:rPr>
        <w:t>.0</w:t>
      </w:r>
      <w:r>
        <w:rPr>
          <w:rFonts w:ascii="Arial" w:hAnsi="Arial" w:cs="Arial"/>
        </w:rPr>
        <w:t>7</w:t>
      </w:r>
      <w:r w:rsidR="00FF5729">
        <w:rPr>
          <w:rFonts w:ascii="Arial" w:hAnsi="Arial" w:cs="Arial"/>
        </w:rPr>
        <w:t>.2022</w:t>
      </w:r>
    </w:p>
    <w:p w14:paraId="766C879F" w14:textId="77777777" w:rsidR="00481E74" w:rsidRPr="009D6FFC" w:rsidRDefault="00481E74" w:rsidP="00481E74">
      <w:pPr>
        <w:spacing w:after="0" w:line="360" w:lineRule="auto"/>
        <w:rPr>
          <w:rFonts w:ascii="Arial" w:hAnsi="Arial" w:cs="Arial"/>
        </w:rPr>
      </w:pPr>
    </w:p>
    <w:p w14:paraId="04059058" w14:textId="77777777" w:rsidR="004F2BA3" w:rsidRPr="00400138" w:rsidRDefault="004F2BA3" w:rsidP="004F2BA3">
      <w:pPr>
        <w:spacing w:after="0" w:line="360" w:lineRule="auto"/>
        <w:rPr>
          <w:rFonts w:ascii="Arial" w:eastAsia="Calibri" w:hAnsi="Arial" w:cs="Arial"/>
          <w:b/>
        </w:rPr>
      </w:pPr>
      <w:r w:rsidRPr="00400138">
        <w:rPr>
          <w:rFonts w:ascii="Arial" w:eastAsia="Calibri" w:hAnsi="Arial" w:cs="Arial"/>
          <w:b/>
        </w:rPr>
        <w:t>Text und Abbildungen</w:t>
      </w:r>
    </w:p>
    <w:p w14:paraId="647F1FD0" w14:textId="778EC704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 xml:space="preserve">Den Pressetext und die Fotos finden Sie als Download unter </w:t>
      </w:r>
      <w:r w:rsidRPr="0047785C">
        <w:rPr>
          <w:rFonts w:ascii="Arial" w:eastAsia="MS Gothic" w:hAnsi="Arial" w:cs="Arial"/>
          <w:bCs/>
          <w:sz w:val="20"/>
          <w:szCs w:val="20"/>
        </w:rPr>
        <w:t xml:space="preserve">diesem </w:t>
      </w:r>
      <w:hyperlink r:id="rId8" w:history="1">
        <w:r w:rsidRPr="0047785C">
          <w:rPr>
            <w:rStyle w:val="Hyperlink"/>
            <w:rFonts w:ascii="Arial" w:eastAsia="MS Gothic" w:hAnsi="Arial" w:cs="Arial"/>
            <w:bCs/>
            <w:sz w:val="20"/>
            <w:szCs w:val="20"/>
          </w:rPr>
          <w:t>Link</w:t>
        </w:r>
      </w:hyperlink>
      <w:r w:rsidRPr="0047785C">
        <w:rPr>
          <w:rFonts w:ascii="Arial" w:eastAsia="MS Gothic" w:hAnsi="Arial" w:cs="Arial"/>
          <w:bCs/>
          <w:sz w:val="20"/>
          <w:szCs w:val="20"/>
        </w:rPr>
        <w:t>.</w:t>
      </w:r>
    </w:p>
    <w:p w14:paraId="7BF44FF7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 xml:space="preserve">Copyright: Caravita. Fotoveröffentlichung honorarfrei, Fotoverwendung für Werbezwecke nicht gestattet. </w:t>
      </w:r>
    </w:p>
    <w:p w14:paraId="66ACBC07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>Bitte achten Sie auf die korrekte Nennung des Fotonachweises und auf die ausschließliche Verwendung der Fotos im Zusammenhang mit dieser Pressemitteilung.</w:t>
      </w:r>
    </w:p>
    <w:p w14:paraId="0BB637C8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>Abdruck frei – Belegexemplar erbeten.</w:t>
      </w:r>
    </w:p>
    <w:p w14:paraId="4188A6A9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4C107792" w14:textId="77777777" w:rsidR="00D01DFF" w:rsidRDefault="00D01DFF" w:rsidP="00481E74">
      <w:pPr>
        <w:spacing w:after="0" w:line="360" w:lineRule="auto"/>
        <w:rPr>
          <w:rFonts w:ascii="Arial" w:hAnsi="Arial" w:cs="Arial"/>
        </w:rPr>
      </w:pPr>
    </w:p>
    <w:p w14:paraId="46CC1A72" w14:textId="77777777" w:rsidR="00D01DFF" w:rsidRDefault="00D01DFF" w:rsidP="00481E74">
      <w:pPr>
        <w:spacing w:after="0" w:line="360" w:lineRule="auto"/>
        <w:rPr>
          <w:rFonts w:ascii="Arial" w:hAnsi="Arial" w:cs="Arial"/>
        </w:rPr>
      </w:pPr>
    </w:p>
    <w:p w14:paraId="13A8F7DB" w14:textId="77777777" w:rsidR="00D01DFF" w:rsidRDefault="00D01DFF" w:rsidP="00481E74">
      <w:pPr>
        <w:spacing w:after="0" w:line="360" w:lineRule="auto"/>
        <w:rPr>
          <w:rFonts w:ascii="Arial" w:hAnsi="Arial" w:cs="Arial"/>
        </w:rPr>
      </w:pPr>
    </w:p>
    <w:p w14:paraId="337169E8" w14:textId="77777777" w:rsidR="00D01DFF" w:rsidRDefault="00D01DFF" w:rsidP="00481E74">
      <w:pPr>
        <w:spacing w:after="0" w:line="360" w:lineRule="auto"/>
        <w:rPr>
          <w:rFonts w:ascii="Arial" w:hAnsi="Arial" w:cs="Arial"/>
        </w:rPr>
      </w:pPr>
    </w:p>
    <w:p w14:paraId="03200567" w14:textId="77777777" w:rsidR="00D01DFF" w:rsidRPr="00B55169" w:rsidRDefault="00D01DFF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lastRenderedPageBreak/>
        <w:t>Über Caravita</w:t>
      </w:r>
    </w:p>
    <w:p w14:paraId="67B3B9A2" w14:textId="741E6833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5169">
        <w:rPr>
          <w:rFonts w:ascii="Arial" w:hAnsi="Arial" w:cs="Arial"/>
          <w:sz w:val="20"/>
          <w:szCs w:val="20"/>
        </w:rPr>
        <w:t>Caravita</w:t>
      </w:r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Warema G</w:t>
      </w:r>
      <w:r w:rsidR="00A35F0A">
        <w:rPr>
          <w:rFonts w:ascii="Arial" w:hAnsi="Arial" w:cs="Arial"/>
          <w:sz w:val="20"/>
          <w:szCs w:val="20"/>
        </w:rPr>
        <w:t>r</w:t>
      </w:r>
      <w:r w:rsidR="0098061D">
        <w:rPr>
          <w:rFonts w:ascii="Arial" w:hAnsi="Arial" w:cs="Arial"/>
          <w:sz w:val="20"/>
          <w:szCs w:val="20"/>
        </w:rPr>
        <w:t>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</w:t>
      </w:r>
      <w:r w:rsidRPr="00B76652">
        <w:rPr>
          <w:rFonts w:ascii="Arial" w:hAnsi="Arial" w:cs="Arial"/>
          <w:sz w:val="20"/>
          <w:szCs w:val="20"/>
        </w:rPr>
        <w:t xml:space="preserve">Gaimersheim bei Ingolstadt </w:t>
      </w:r>
      <w:r w:rsidRPr="00B55169">
        <w:rPr>
          <w:rFonts w:ascii="Arial" w:hAnsi="Arial" w:cs="Arial"/>
          <w:sz w:val="20"/>
          <w:szCs w:val="20"/>
        </w:rPr>
        <w:t xml:space="preserve">befindet sich das Vertriebszentrum, Produktionsstandort </w:t>
      </w:r>
      <w:r w:rsidR="00CA07B9">
        <w:rPr>
          <w:rFonts w:ascii="Arial" w:hAnsi="Arial" w:cs="Arial"/>
          <w:sz w:val="20"/>
          <w:szCs w:val="20"/>
        </w:rPr>
        <w:t xml:space="preserve">ist </w:t>
      </w:r>
      <w:r w:rsidRPr="00B55169">
        <w:rPr>
          <w:rFonts w:ascii="Arial" w:hAnsi="Arial" w:cs="Arial"/>
          <w:sz w:val="20"/>
          <w:szCs w:val="20"/>
        </w:rPr>
        <w:t>Trencin in der Slowakei.</w:t>
      </w:r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95A95" w14:paraId="64BF3EBA" w14:textId="77777777" w:rsidTr="00607798">
        <w:tc>
          <w:tcPr>
            <w:tcW w:w="4531" w:type="dxa"/>
          </w:tcPr>
          <w:p w14:paraId="7CBD9626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Caravita GmbH</w:t>
            </w:r>
          </w:p>
          <w:p w14:paraId="10362E70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Ein Unternehmen der WAREMA Group</w:t>
            </w:r>
          </w:p>
          <w:p w14:paraId="49EB6B2C" w14:textId="77777777" w:rsidR="008F1E5F" w:rsidRDefault="008F1E5F" w:rsidP="00607798">
            <w:pPr>
              <w:rPr>
                <w:sz w:val="18"/>
                <w:szCs w:val="18"/>
              </w:rPr>
            </w:pPr>
          </w:p>
          <w:p w14:paraId="09A03145" w14:textId="695A57E9" w:rsidR="00395A95" w:rsidRPr="00B76652" w:rsidRDefault="00395A95" w:rsidP="00607798">
            <w:pPr>
              <w:rPr>
                <w:sz w:val="18"/>
                <w:szCs w:val="18"/>
              </w:rPr>
            </w:pPr>
            <w:r w:rsidRPr="00B76652">
              <w:rPr>
                <w:sz w:val="18"/>
                <w:szCs w:val="18"/>
              </w:rPr>
              <w:t>Hans-Wilhelm-Renkhoff-Str. 2</w:t>
            </w:r>
          </w:p>
          <w:p w14:paraId="618EC87B" w14:textId="77777777" w:rsidR="00395A95" w:rsidRDefault="00395A95" w:rsidP="00607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3DADFB2A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+49 (0)9391 20-3919</w:t>
            </w:r>
          </w:p>
          <w:p w14:paraId="568943FC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  <w:hyperlink r:id="rId9" w:history="1">
              <w:r w:rsidRPr="008439C9">
                <w:rPr>
                  <w:rStyle w:val="Hyperlink"/>
                  <w:rFonts w:cs="Arial"/>
                  <w:sz w:val="18"/>
                  <w:szCs w:val="18"/>
                </w:rPr>
                <w:t>presse@caravita.eu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  <w:p w14:paraId="6B02108E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2C48BBE1" w14:textId="1BFFD6F3" w:rsidR="008F1E5F" w:rsidRPr="0087531C" w:rsidRDefault="008F1E5F" w:rsidP="008F1E5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7531C">
              <w:rPr>
                <w:b/>
                <w:bCs/>
                <w:sz w:val="18"/>
                <w:szCs w:val="18"/>
              </w:rPr>
              <w:t>Perfect Sound PR</w:t>
            </w:r>
          </w:p>
          <w:p w14:paraId="7D5C733D" w14:textId="4E9A0FBA" w:rsidR="008F1E5F" w:rsidRPr="008F1E5F" w:rsidRDefault="008F1E5F" w:rsidP="008F1E5F">
            <w:pPr>
              <w:rPr>
                <w:rFonts w:cs="Arial"/>
                <w:b/>
                <w:sz w:val="18"/>
                <w:szCs w:val="18"/>
              </w:rPr>
            </w:pPr>
            <w:r w:rsidRPr="008F1E5F">
              <w:rPr>
                <w:rFonts w:cs="Arial"/>
                <w:b/>
                <w:sz w:val="18"/>
                <w:szCs w:val="18"/>
              </w:rPr>
              <w:t>Agentur für Öffentlichkeitsarbeit</w:t>
            </w:r>
          </w:p>
          <w:p w14:paraId="018D982E" w14:textId="581F3193" w:rsidR="008F1E5F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 Beushausen</w:t>
            </w:r>
          </w:p>
          <w:p w14:paraId="5EBDD675" w14:textId="677B558B" w:rsidR="008F1E5F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Gewerbepark 18</w:t>
            </w:r>
          </w:p>
          <w:p w14:paraId="33D9248A" w14:textId="12C52ACE" w:rsidR="008F1E5F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49143 Bissendorf</w:t>
            </w:r>
          </w:p>
          <w:p w14:paraId="2C5B9A66" w14:textId="07378FF1" w:rsidR="008F1E5F" w:rsidRDefault="008F1E5F" w:rsidP="008F1E5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+49 (0)5402 70-1651</w:t>
            </w:r>
          </w:p>
          <w:p w14:paraId="78B8CDE2" w14:textId="603B989B" w:rsidR="00CB61AE" w:rsidRPr="00CB61AE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caravita@perfectsoundpr.de</w:t>
            </w:r>
          </w:p>
        </w:tc>
      </w:tr>
    </w:tbl>
    <w:p w14:paraId="609A0A19" w14:textId="77777777" w:rsidR="0039536E" w:rsidRDefault="0039536E" w:rsidP="0039536E">
      <w:pPr>
        <w:spacing w:after="0" w:line="360" w:lineRule="auto"/>
        <w:rPr>
          <w:rFonts w:ascii="Arial" w:hAnsi="Arial" w:cs="Arial"/>
          <w:b/>
          <w:bCs/>
          <w:vanish/>
          <w:sz w:val="20"/>
          <w:szCs w:val="20"/>
        </w:rPr>
      </w:pPr>
      <w:r>
        <w:rPr>
          <w:rFonts w:ascii="Arial" w:hAnsi="Arial" w:cs="Arial"/>
          <w:b/>
          <w:bCs/>
          <w:vanish/>
          <w:sz w:val="20"/>
          <w:szCs w:val="20"/>
        </w:rPr>
        <w:t>Bilder und Bildunterschriften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3539"/>
        <w:gridCol w:w="5523"/>
      </w:tblGrid>
      <w:tr w:rsidR="0039536E" w14:paraId="5D9BFCE4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4EEE" w14:textId="16F0790A" w:rsidR="0039536E" w:rsidRDefault="00C658CD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E494B09" wp14:editId="7B1BE3DE">
                  <wp:extent cx="1800000" cy="10116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1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BEE0" w14:textId="2158F7D5" w:rsidR="0039536E" w:rsidRDefault="00EA1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Mit der Maximalgröße von 5 x 7 Metern bieten die Big Ben Sonnenschirme für die Gastronomie viel Schutz vor Sonne und Regen auf der Terrasse des „Cornelius“ auf Norderney.</w:t>
            </w:r>
          </w:p>
          <w:p w14:paraId="07197CFB" w14:textId="77777777" w:rsidR="0039536E" w:rsidRDefault="0039536E">
            <w:pPr>
              <w:rPr>
                <w:rFonts w:cs="Arial"/>
                <w:sz w:val="20"/>
                <w:szCs w:val="20"/>
              </w:rPr>
            </w:pPr>
          </w:p>
          <w:p w14:paraId="77DC6858" w14:textId="15FC07E6" w:rsidR="0039536E" w:rsidRDefault="00395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10012850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49552B95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9A9" w14:textId="4BF11769" w:rsidR="0039536E" w:rsidRDefault="00C658CD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C460E40" wp14:editId="7801BBD9">
                  <wp:extent cx="1800000" cy="1350000"/>
                  <wp:effectExtent l="0" t="0" r="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1B49" w14:textId="18AE3D1F" w:rsidR="00415BB4" w:rsidRDefault="00EA10A9" w:rsidP="00415BB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Schlicht und elegant: So präsentiert sich das Restaurant „Cornelius“ – inklusive Pizzeria, Café und Eis</w:t>
            </w:r>
            <w:r w:rsidR="009F5EA7">
              <w:rPr>
                <w:rFonts w:cs="Arial"/>
                <w:sz w:val="20"/>
                <w:szCs w:val="20"/>
              </w:rPr>
              <w:t>creme-</w:t>
            </w:r>
            <w:r>
              <w:rPr>
                <w:rFonts w:cs="Arial"/>
                <w:sz w:val="20"/>
                <w:szCs w:val="20"/>
              </w:rPr>
              <w:t>Manufaktur.</w:t>
            </w:r>
            <w:r w:rsidR="00903E19">
              <w:rPr>
                <w:rFonts w:cs="Arial"/>
                <w:sz w:val="20"/>
                <w:szCs w:val="20"/>
              </w:rPr>
              <w:t xml:space="preserve"> </w:t>
            </w:r>
            <w:r w:rsidR="00415BB4">
              <w:rPr>
                <w:rFonts w:cs="Arial"/>
                <w:sz w:val="20"/>
                <w:szCs w:val="20"/>
              </w:rPr>
              <w:t>Die weißen Acryltücher und Masten der Caravita Sonnenschirme fügen sich ideal in die Gesamtgestaltung des Lokals</w:t>
            </w:r>
            <w:r w:rsidR="00F266C9">
              <w:rPr>
                <w:rFonts w:cs="Arial"/>
                <w:sz w:val="20"/>
                <w:szCs w:val="20"/>
              </w:rPr>
              <w:t xml:space="preserve"> ein</w:t>
            </w:r>
            <w:r w:rsidR="00415BB4">
              <w:rPr>
                <w:rFonts w:cs="Arial"/>
                <w:sz w:val="20"/>
                <w:szCs w:val="20"/>
              </w:rPr>
              <w:t xml:space="preserve">. </w:t>
            </w:r>
          </w:p>
          <w:p w14:paraId="6588B5BF" w14:textId="4788A3B3" w:rsidR="00EA10A9" w:rsidRDefault="00EA10A9" w:rsidP="00EA1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4CB40504" w14:textId="77777777" w:rsidR="0039536E" w:rsidRDefault="0039536E">
            <w:pPr>
              <w:rPr>
                <w:rFonts w:cs="Arial"/>
                <w:sz w:val="20"/>
                <w:szCs w:val="20"/>
              </w:rPr>
            </w:pPr>
          </w:p>
          <w:p w14:paraId="31313F46" w14:textId="149AE97C" w:rsidR="0039536E" w:rsidRDefault="003953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10012853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09A8593A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D416" w14:textId="19743303" w:rsidR="0039536E" w:rsidRDefault="00C658CD">
            <w:pPr>
              <w:rPr>
                <w:rFonts w:cs="Arial"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628FBA4" wp14:editId="19D5B30A">
                  <wp:extent cx="1800000" cy="1350000"/>
                  <wp:effectExtent l="0" t="0" r="0" b="31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2B7B" w14:textId="4B896593" w:rsidR="0039536E" w:rsidRDefault="00475D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Der </w:t>
            </w:r>
            <w:r w:rsidR="00A97F14" w:rsidRPr="00B76652">
              <w:rPr>
                <w:rFonts w:cs="Arial"/>
                <w:sz w:val="20"/>
                <w:szCs w:val="20"/>
              </w:rPr>
              <w:t xml:space="preserve">Schirmständer </w:t>
            </w:r>
            <w:r w:rsidRPr="00B76652">
              <w:rPr>
                <w:rFonts w:cs="Arial"/>
                <w:sz w:val="20"/>
                <w:szCs w:val="20"/>
              </w:rPr>
              <w:t xml:space="preserve">Multicube 80 </w:t>
            </w:r>
            <w:r>
              <w:rPr>
                <w:rFonts w:cs="Arial"/>
                <w:sz w:val="20"/>
                <w:szCs w:val="20"/>
              </w:rPr>
              <w:t xml:space="preserve">sorgt nicht nur für festen Halt, sondern schafft auch zusätzliche Stehplätze für die </w:t>
            </w:r>
            <w:r w:rsidR="005737BB">
              <w:rPr>
                <w:rFonts w:cs="Arial"/>
                <w:sz w:val="20"/>
                <w:szCs w:val="20"/>
              </w:rPr>
              <w:t>Gäste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16CEDF35" w14:textId="77777777" w:rsidR="0039536E" w:rsidRDefault="0039536E">
            <w:pPr>
              <w:rPr>
                <w:rFonts w:cs="Arial"/>
                <w:sz w:val="20"/>
                <w:szCs w:val="20"/>
              </w:rPr>
            </w:pPr>
          </w:p>
          <w:p w14:paraId="1955BFB6" w14:textId="0CC8CEEC" w:rsidR="0039536E" w:rsidRDefault="003953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(Bild-Nr. 10012</w:t>
            </w:r>
            <w:r w:rsidR="00C658CD">
              <w:rPr>
                <w:rFonts w:cs="Arial"/>
                <w:sz w:val="20"/>
                <w:szCs w:val="20"/>
              </w:rPr>
              <w:t>856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3F8F8B15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AAB6" w14:textId="768CA8CA" w:rsidR="0039536E" w:rsidRDefault="00C658CD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15A6A33" wp14:editId="0D3451C9">
                  <wp:extent cx="1800000" cy="1350000"/>
                  <wp:effectExtent l="0" t="0" r="0" b="317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DB23" w14:textId="3FC6CD1B" w:rsidR="0039536E" w:rsidRDefault="00475D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Perfekter Ausblick auf den Nordseestrand</w:t>
            </w:r>
            <w:r w:rsidR="00604972">
              <w:rPr>
                <w:rFonts w:cs="Arial"/>
                <w:sz w:val="20"/>
                <w:szCs w:val="20"/>
              </w:rPr>
              <w:t>.</w:t>
            </w:r>
            <w:r w:rsidR="00903E19">
              <w:rPr>
                <w:rFonts w:cs="Arial"/>
                <w:sz w:val="20"/>
                <w:szCs w:val="20"/>
              </w:rPr>
              <w:t xml:space="preserve"> Kräftiger Wind gehört nicht selten dazu. Dies stellt besondere Anforderungen an den Sonnenschutz.</w:t>
            </w:r>
            <w:r w:rsidR="000F7DD6">
              <w:rPr>
                <w:rFonts w:cs="Arial"/>
                <w:sz w:val="20"/>
                <w:szCs w:val="20"/>
              </w:rPr>
              <w:t xml:space="preserve"> </w:t>
            </w:r>
            <w:r w:rsidR="00DF35C6">
              <w:rPr>
                <w:rFonts w:cs="Arial"/>
                <w:sz w:val="20"/>
                <w:szCs w:val="20"/>
              </w:rPr>
              <w:t xml:space="preserve">Und </w:t>
            </w:r>
            <w:r w:rsidR="00F25F5B">
              <w:rPr>
                <w:rFonts w:cs="Arial"/>
                <w:sz w:val="20"/>
                <w:szCs w:val="20"/>
              </w:rPr>
              <w:t>d</w:t>
            </w:r>
            <w:r w:rsidR="000F7DD6">
              <w:rPr>
                <w:rFonts w:cs="Arial"/>
                <w:sz w:val="20"/>
                <w:szCs w:val="20"/>
              </w:rPr>
              <w:t xml:space="preserve">ie Big Ben Sonnenschirme </w:t>
            </w:r>
            <w:r w:rsidR="00F25F5B">
              <w:rPr>
                <w:rFonts w:cs="Arial"/>
                <w:sz w:val="20"/>
                <w:szCs w:val="20"/>
              </w:rPr>
              <w:t xml:space="preserve">erweisen sich hier </w:t>
            </w:r>
            <w:r w:rsidR="000F7DD6">
              <w:rPr>
                <w:rFonts w:cs="Arial"/>
                <w:sz w:val="20"/>
                <w:szCs w:val="20"/>
              </w:rPr>
              <w:t>als besonders standfest.</w:t>
            </w:r>
          </w:p>
          <w:p w14:paraId="6BABB171" w14:textId="77777777" w:rsidR="0039536E" w:rsidRDefault="003953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34C33330" w14:textId="773C67C2" w:rsidR="0039536E" w:rsidRDefault="0039536E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10012857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735339ED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8BE2" w14:textId="7FA2FDB7" w:rsidR="0039536E" w:rsidRDefault="001100A1">
            <w:pPr>
              <w:rPr>
                <w:rFonts w:cs="Arial"/>
                <w:noProof/>
                <w:sz w:val="18"/>
                <w:szCs w:val="18"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662E0869" wp14:editId="2AEC528A">
                  <wp:extent cx="1800000" cy="1350000"/>
                  <wp:effectExtent l="0" t="0" r="0" b="317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7B85" w14:textId="457BCB8A" w:rsidR="0039536E" w:rsidRDefault="00903E1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Das Gastro-Konzept lädt den ganzen Tag über und am Abend zum Entspannen ein</w:t>
            </w:r>
            <w:r w:rsidR="0039536E">
              <w:rPr>
                <w:rFonts w:cs="Arial"/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</w:rPr>
              <w:t xml:space="preserve">Ob Mittagessen, </w:t>
            </w:r>
            <w:r w:rsidR="00DE68C9">
              <w:rPr>
                <w:rFonts w:cs="Arial"/>
                <w:sz w:val="20"/>
                <w:szCs w:val="20"/>
              </w:rPr>
              <w:t xml:space="preserve">nachmittäglicher </w:t>
            </w:r>
            <w:r>
              <w:rPr>
                <w:rFonts w:cs="Arial"/>
                <w:sz w:val="20"/>
                <w:szCs w:val="20"/>
              </w:rPr>
              <w:t xml:space="preserve">Kaffee oder </w:t>
            </w:r>
            <w:r w:rsidR="00BF0712">
              <w:rPr>
                <w:rFonts w:cs="Arial"/>
                <w:sz w:val="20"/>
                <w:szCs w:val="20"/>
              </w:rPr>
              <w:t>Cocktail am Abend</w:t>
            </w:r>
            <w:r w:rsidR="00EC2D94">
              <w:rPr>
                <w:rFonts w:cs="Arial"/>
                <w:sz w:val="20"/>
                <w:szCs w:val="20"/>
              </w:rPr>
              <w:t xml:space="preserve">: </w:t>
            </w:r>
            <w:r w:rsidR="00B76652">
              <w:rPr>
                <w:rFonts w:cs="Arial"/>
                <w:sz w:val="20"/>
                <w:szCs w:val="20"/>
              </w:rPr>
              <w:t xml:space="preserve">Auch im Außenbereich ist </w:t>
            </w:r>
            <w:r w:rsidR="00A97F14">
              <w:rPr>
                <w:rFonts w:cs="Arial"/>
                <w:sz w:val="20"/>
                <w:szCs w:val="20"/>
              </w:rPr>
              <w:t xml:space="preserve">dank der wetterunabhängigen Freifläche </w:t>
            </w:r>
            <w:r w:rsidR="00B76652">
              <w:rPr>
                <w:rFonts w:cs="Arial"/>
                <w:sz w:val="20"/>
                <w:szCs w:val="20"/>
              </w:rPr>
              <w:t>alles bereit f</w:t>
            </w:r>
            <w:r w:rsidR="00EC2D94">
              <w:rPr>
                <w:rFonts w:cs="Arial"/>
                <w:sz w:val="20"/>
                <w:szCs w:val="20"/>
              </w:rPr>
              <w:t>ür puren Genuss.</w:t>
            </w:r>
          </w:p>
          <w:p w14:paraId="78108F5F" w14:textId="77777777" w:rsidR="00DE68C9" w:rsidRDefault="00DE68C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607493B4" w14:textId="2B6E1B55" w:rsidR="0039536E" w:rsidRDefault="0039536E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1001286</w:t>
            </w:r>
            <w:r w:rsidR="001100A1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C658CD" w14:paraId="13F408B8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9FE" w14:textId="277EC2C8" w:rsidR="00C658CD" w:rsidRDefault="001100A1">
            <w:pPr>
              <w:rPr>
                <w:noProof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408A647" wp14:editId="45033C29">
                  <wp:extent cx="1800000" cy="1350000"/>
                  <wp:effectExtent l="0" t="0" r="0" b="31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4A44" w14:textId="53A75E7C" w:rsidR="00C658CD" w:rsidRDefault="00EC2D94" w:rsidP="00C658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 Terrasse ist </w:t>
            </w:r>
            <w:r w:rsidR="00A97F14">
              <w:rPr>
                <w:rFonts w:cs="Arial"/>
                <w:sz w:val="20"/>
                <w:szCs w:val="20"/>
              </w:rPr>
              <w:t>nahezu ganzjährig</w:t>
            </w:r>
            <w:r w:rsidR="00467B9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auf d</w:t>
            </w:r>
            <w:r w:rsidR="00467B93">
              <w:rPr>
                <w:rFonts w:cs="Arial"/>
                <w:sz w:val="20"/>
                <w:szCs w:val="20"/>
              </w:rPr>
              <w:t xml:space="preserve">as </w:t>
            </w:r>
            <w:r>
              <w:rPr>
                <w:rFonts w:cs="Arial"/>
                <w:sz w:val="20"/>
                <w:szCs w:val="20"/>
              </w:rPr>
              <w:t>Verwöhn</w:t>
            </w:r>
            <w:r w:rsidR="00467B93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n der </w:t>
            </w:r>
            <w:r w:rsidR="00467B93">
              <w:rPr>
                <w:rFonts w:cs="Arial"/>
                <w:sz w:val="20"/>
                <w:szCs w:val="20"/>
              </w:rPr>
              <w:t xml:space="preserve">bis zu 60 </w:t>
            </w:r>
            <w:r>
              <w:rPr>
                <w:rFonts w:cs="Arial"/>
                <w:sz w:val="20"/>
                <w:szCs w:val="20"/>
              </w:rPr>
              <w:t>Gäste ausgelegt. Deshalb verfügen die Big Ben Sonnenschirme von Caravita über Heizstrahler und LED-Beleuchtungen.</w:t>
            </w:r>
          </w:p>
          <w:p w14:paraId="49CFFADA" w14:textId="77777777" w:rsidR="00C658CD" w:rsidRDefault="00C658CD" w:rsidP="00C658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2D7C4872" w14:textId="44B31CB4" w:rsidR="00C658CD" w:rsidRDefault="00C658CD" w:rsidP="00C658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(Bild-Nr. 1001286</w:t>
            </w:r>
            <w:r w:rsidR="001100A1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1100A1" w14:paraId="43D4110D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A5E0" w14:textId="226AAF51" w:rsidR="001100A1" w:rsidRDefault="001100A1">
            <w:pPr>
              <w:rPr>
                <w:noProof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34FCE6B" wp14:editId="47C66B71">
                  <wp:extent cx="1333500" cy="1778888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77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0943" w14:textId="6B39F83E" w:rsidR="001100A1" w:rsidRDefault="00997740" w:rsidP="001100A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Hohe Qualität der Material</w:t>
            </w:r>
            <w:r w:rsidR="00DF35C6"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>en und ausgeklügelte Technik – inklusive de</w:t>
            </w:r>
            <w:r w:rsidR="00B76652"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B76652">
              <w:rPr>
                <w:rFonts w:cs="Arial"/>
                <w:sz w:val="20"/>
                <w:szCs w:val="20"/>
              </w:rPr>
              <w:t>Motora</w:t>
            </w:r>
            <w:r w:rsidRPr="00B76652">
              <w:rPr>
                <w:rFonts w:cs="Arial"/>
                <w:sz w:val="20"/>
                <w:szCs w:val="20"/>
              </w:rPr>
              <w:t>ntrieb</w:t>
            </w:r>
            <w:r w:rsidR="00B76652">
              <w:rPr>
                <w:rFonts w:cs="Arial"/>
                <w:sz w:val="20"/>
                <w:szCs w:val="20"/>
              </w:rPr>
              <w:t>s</w:t>
            </w:r>
            <w:r w:rsidRPr="00B7665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und</w:t>
            </w:r>
            <w:r w:rsidR="00F25F5B">
              <w:rPr>
                <w:rFonts w:cs="Arial"/>
                <w:sz w:val="20"/>
                <w:szCs w:val="20"/>
              </w:rPr>
              <w:t xml:space="preserve"> der</w:t>
            </w:r>
            <w:r>
              <w:rPr>
                <w:rFonts w:cs="Arial"/>
                <w:sz w:val="20"/>
                <w:szCs w:val="20"/>
              </w:rPr>
              <w:t xml:space="preserve"> Fernbedienung – gewährleisten dauerhaft viel Freude an der Ausstattung für die Außengastronomie.</w:t>
            </w:r>
          </w:p>
          <w:p w14:paraId="1BAF0AB0" w14:textId="77777777" w:rsidR="001100A1" w:rsidRDefault="001100A1" w:rsidP="001100A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5E3574F0" w14:textId="40AC2FFE" w:rsidR="001100A1" w:rsidRDefault="001100A1" w:rsidP="001100A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(Bild-Nr. 10012863</w:t>
            </w:r>
            <w:r w:rsidR="007D114E">
              <w:rPr>
                <w:rFonts w:cs="Arial"/>
                <w:sz w:val="20"/>
                <w:szCs w:val="20"/>
              </w:rPr>
              <w:t>)</w:t>
            </w:r>
          </w:p>
        </w:tc>
      </w:tr>
    </w:tbl>
    <w:p w14:paraId="5AE23B9F" w14:textId="77777777" w:rsidR="0039536E" w:rsidRDefault="0039536E" w:rsidP="0039536E">
      <w:pPr>
        <w:spacing w:after="0" w:line="360" w:lineRule="auto"/>
        <w:rPr>
          <w:rFonts w:ascii="Arial" w:hAnsi="Arial" w:cs="Arial"/>
          <w:vanish/>
        </w:rPr>
      </w:pPr>
    </w:p>
    <w:sectPr w:rsidR="0039536E" w:rsidSect="00481E74">
      <w:headerReference w:type="default" r:id="rId17"/>
      <w:footerReference w:type="default" r:id="rId18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76D52" w14:textId="77777777" w:rsidR="005A053D" w:rsidRDefault="005A053D" w:rsidP="00481E74">
      <w:pPr>
        <w:spacing w:after="0" w:line="240" w:lineRule="auto"/>
      </w:pPr>
      <w:r>
        <w:separator/>
      </w:r>
    </w:p>
  </w:endnote>
  <w:endnote w:type="continuationSeparator" w:id="0">
    <w:p w14:paraId="22E5F29B" w14:textId="77777777" w:rsidR="005A053D" w:rsidRDefault="005A053D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2048143"/>
      <w:docPartObj>
        <w:docPartGallery w:val="Page Numbers (Bottom of Page)"/>
        <w:docPartUnique/>
      </w:docPartObj>
    </w:sdtPr>
    <w:sdtContent>
      <w:p w14:paraId="49609333" w14:textId="15839754" w:rsidR="008B41F4" w:rsidRDefault="008B41F4">
        <w:pPr>
          <w:pStyle w:val="Fuzeile"/>
          <w:jc w:val="right"/>
        </w:pPr>
        <w:r w:rsidRPr="008B41F4">
          <w:rPr>
            <w:rFonts w:ascii="Arial" w:hAnsi="Arial" w:cs="Arial"/>
            <w:sz w:val="20"/>
            <w:szCs w:val="20"/>
          </w:rPr>
          <w:fldChar w:fldCharType="begin"/>
        </w:r>
        <w:r w:rsidRPr="008B41F4">
          <w:rPr>
            <w:rFonts w:ascii="Arial" w:hAnsi="Arial" w:cs="Arial"/>
            <w:sz w:val="20"/>
            <w:szCs w:val="20"/>
          </w:rPr>
          <w:instrText>PAGE   \* MERGEFORMAT</w:instrText>
        </w:r>
        <w:r w:rsidRPr="008B41F4">
          <w:rPr>
            <w:rFonts w:ascii="Arial" w:hAnsi="Arial" w:cs="Arial"/>
            <w:sz w:val="20"/>
            <w:szCs w:val="20"/>
          </w:rPr>
          <w:fldChar w:fldCharType="separate"/>
        </w:r>
        <w:r w:rsidR="00F25F5B">
          <w:rPr>
            <w:rFonts w:ascii="Arial" w:hAnsi="Arial" w:cs="Arial"/>
            <w:noProof/>
            <w:sz w:val="20"/>
            <w:szCs w:val="20"/>
          </w:rPr>
          <w:t>4</w:t>
        </w:r>
        <w:r w:rsidRPr="008B41F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EFE09CA" w14:textId="77777777" w:rsidR="008B41F4" w:rsidRDefault="008B41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E0580" w14:textId="77777777" w:rsidR="005A053D" w:rsidRDefault="005A053D" w:rsidP="00481E74">
      <w:pPr>
        <w:spacing w:after="0" w:line="240" w:lineRule="auto"/>
      </w:pPr>
      <w:r>
        <w:separator/>
      </w:r>
    </w:p>
  </w:footnote>
  <w:footnote w:type="continuationSeparator" w:id="0">
    <w:p w14:paraId="602830AE" w14:textId="77777777" w:rsidR="005A053D" w:rsidRDefault="005A053D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80D29"/>
    <w:multiLevelType w:val="hybridMultilevel"/>
    <w:tmpl w:val="34A4BE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D23EB"/>
    <w:multiLevelType w:val="multilevel"/>
    <w:tmpl w:val="43DC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453566">
    <w:abstractNumId w:val="5"/>
  </w:num>
  <w:num w:numId="2" w16cid:durableId="1127772758">
    <w:abstractNumId w:val="6"/>
  </w:num>
  <w:num w:numId="3" w16cid:durableId="882256092">
    <w:abstractNumId w:val="1"/>
  </w:num>
  <w:num w:numId="4" w16cid:durableId="1054549591">
    <w:abstractNumId w:val="0"/>
  </w:num>
  <w:num w:numId="5" w16cid:durableId="688602710">
    <w:abstractNumId w:val="3"/>
  </w:num>
  <w:num w:numId="6" w16cid:durableId="688021694">
    <w:abstractNumId w:val="2"/>
  </w:num>
  <w:num w:numId="7" w16cid:durableId="217863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74"/>
    <w:rsid w:val="00026C97"/>
    <w:rsid w:val="00033A46"/>
    <w:rsid w:val="00074C60"/>
    <w:rsid w:val="00091AE4"/>
    <w:rsid w:val="00096083"/>
    <w:rsid w:val="000A082C"/>
    <w:rsid w:val="000C3455"/>
    <w:rsid w:val="000C4448"/>
    <w:rsid w:val="000D7F64"/>
    <w:rsid w:val="000E5EBA"/>
    <w:rsid w:val="000F7DD6"/>
    <w:rsid w:val="0010378D"/>
    <w:rsid w:val="001068CA"/>
    <w:rsid w:val="001100A1"/>
    <w:rsid w:val="001321F1"/>
    <w:rsid w:val="00132C55"/>
    <w:rsid w:val="0015305F"/>
    <w:rsid w:val="00166905"/>
    <w:rsid w:val="0017181F"/>
    <w:rsid w:val="00171894"/>
    <w:rsid w:val="00190765"/>
    <w:rsid w:val="00194298"/>
    <w:rsid w:val="001A7227"/>
    <w:rsid w:val="001B0C65"/>
    <w:rsid w:val="001D19D0"/>
    <w:rsid w:val="00207040"/>
    <w:rsid w:val="002106D2"/>
    <w:rsid w:val="00215834"/>
    <w:rsid w:val="00222FF3"/>
    <w:rsid w:val="002318FE"/>
    <w:rsid w:val="00267372"/>
    <w:rsid w:val="0028227D"/>
    <w:rsid w:val="002845E6"/>
    <w:rsid w:val="002A31F8"/>
    <w:rsid w:val="002A586B"/>
    <w:rsid w:val="002E43F2"/>
    <w:rsid w:val="00300A89"/>
    <w:rsid w:val="00307149"/>
    <w:rsid w:val="00307ED1"/>
    <w:rsid w:val="0034469B"/>
    <w:rsid w:val="00344F26"/>
    <w:rsid w:val="00360870"/>
    <w:rsid w:val="00361B47"/>
    <w:rsid w:val="00365577"/>
    <w:rsid w:val="00377BA8"/>
    <w:rsid w:val="003915A2"/>
    <w:rsid w:val="0039536E"/>
    <w:rsid w:val="00395A95"/>
    <w:rsid w:val="0039648B"/>
    <w:rsid w:val="003C2D9C"/>
    <w:rsid w:val="003C5597"/>
    <w:rsid w:val="0040178A"/>
    <w:rsid w:val="00413B28"/>
    <w:rsid w:val="00415001"/>
    <w:rsid w:val="00415AFB"/>
    <w:rsid w:val="00415BB4"/>
    <w:rsid w:val="004242A2"/>
    <w:rsid w:val="00447A53"/>
    <w:rsid w:val="00467B93"/>
    <w:rsid w:val="00475D83"/>
    <w:rsid w:val="0047785C"/>
    <w:rsid w:val="00481E74"/>
    <w:rsid w:val="004C629A"/>
    <w:rsid w:val="004D1A64"/>
    <w:rsid w:val="004D5F9A"/>
    <w:rsid w:val="004E76FD"/>
    <w:rsid w:val="004F2BA3"/>
    <w:rsid w:val="00501692"/>
    <w:rsid w:val="005059CD"/>
    <w:rsid w:val="005459E8"/>
    <w:rsid w:val="00554A36"/>
    <w:rsid w:val="00562214"/>
    <w:rsid w:val="00565DFE"/>
    <w:rsid w:val="00567F4F"/>
    <w:rsid w:val="005737BB"/>
    <w:rsid w:val="005752B3"/>
    <w:rsid w:val="005A053D"/>
    <w:rsid w:val="005A3C2B"/>
    <w:rsid w:val="005A6415"/>
    <w:rsid w:val="005B4FF8"/>
    <w:rsid w:val="005C3551"/>
    <w:rsid w:val="005D4229"/>
    <w:rsid w:val="005E0C71"/>
    <w:rsid w:val="005F2D61"/>
    <w:rsid w:val="00604972"/>
    <w:rsid w:val="00641E57"/>
    <w:rsid w:val="00644D0A"/>
    <w:rsid w:val="00671FA6"/>
    <w:rsid w:val="00673653"/>
    <w:rsid w:val="00676038"/>
    <w:rsid w:val="006808DA"/>
    <w:rsid w:val="00683366"/>
    <w:rsid w:val="00694445"/>
    <w:rsid w:val="006B0DB3"/>
    <w:rsid w:val="006B7CAF"/>
    <w:rsid w:val="006D57DF"/>
    <w:rsid w:val="00711E1A"/>
    <w:rsid w:val="00713158"/>
    <w:rsid w:val="007353A7"/>
    <w:rsid w:val="007675F7"/>
    <w:rsid w:val="00767AF4"/>
    <w:rsid w:val="007B16F9"/>
    <w:rsid w:val="007B4D5F"/>
    <w:rsid w:val="007B7BCD"/>
    <w:rsid w:val="007C5F90"/>
    <w:rsid w:val="007D114E"/>
    <w:rsid w:val="007E22CC"/>
    <w:rsid w:val="007F5A9B"/>
    <w:rsid w:val="00816F0F"/>
    <w:rsid w:val="0082358F"/>
    <w:rsid w:val="00823783"/>
    <w:rsid w:val="00841E04"/>
    <w:rsid w:val="00872747"/>
    <w:rsid w:val="0087531C"/>
    <w:rsid w:val="00895932"/>
    <w:rsid w:val="008B41F4"/>
    <w:rsid w:val="008B6C07"/>
    <w:rsid w:val="008D48BE"/>
    <w:rsid w:val="008F1E5F"/>
    <w:rsid w:val="00903E19"/>
    <w:rsid w:val="00922BC5"/>
    <w:rsid w:val="009251D9"/>
    <w:rsid w:val="009418B4"/>
    <w:rsid w:val="009562FA"/>
    <w:rsid w:val="00963013"/>
    <w:rsid w:val="0098061D"/>
    <w:rsid w:val="00997740"/>
    <w:rsid w:val="009A0CF6"/>
    <w:rsid w:val="009A0E93"/>
    <w:rsid w:val="009A4E49"/>
    <w:rsid w:val="009B699C"/>
    <w:rsid w:val="009D6FFC"/>
    <w:rsid w:val="009D7273"/>
    <w:rsid w:val="009E17A1"/>
    <w:rsid w:val="009E3004"/>
    <w:rsid w:val="009F2570"/>
    <w:rsid w:val="009F5EA7"/>
    <w:rsid w:val="00A0388E"/>
    <w:rsid w:val="00A25F3B"/>
    <w:rsid w:val="00A26F4E"/>
    <w:rsid w:val="00A35F0A"/>
    <w:rsid w:val="00A71C8B"/>
    <w:rsid w:val="00A72627"/>
    <w:rsid w:val="00A757F6"/>
    <w:rsid w:val="00A84565"/>
    <w:rsid w:val="00A964B3"/>
    <w:rsid w:val="00A97F14"/>
    <w:rsid w:val="00AA0DF3"/>
    <w:rsid w:val="00AB032A"/>
    <w:rsid w:val="00AE06CF"/>
    <w:rsid w:val="00AF6A3F"/>
    <w:rsid w:val="00B2633A"/>
    <w:rsid w:val="00B45150"/>
    <w:rsid w:val="00B501E2"/>
    <w:rsid w:val="00B55169"/>
    <w:rsid w:val="00B60F3A"/>
    <w:rsid w:val="00B6673C"/>
    <w:rsid w:val="00B676C3"/>
    <w:rsid w:val="00B70656"/>
    <w:rsid w:val="00B7151F"/>
    <w:rsid w:val="00B743AE"/>
    <w:rsid w:val="00B76652"/>
    <w:rsid w:val="00BA5EDB"/>
    <w:rsid w:val="00BA61B5"/>
    <w:rsid w:val="00BB6750"/>
    <w:rsid w:val="00BF0712"/>
    <w:rsid w:val="00C0683B"/>
    <w:rsid w:val="00C32A71"/>
    <w:rsid w:val="00C630CA"/>
    <w:rsid w:val="00C658CD"/>
    <w:rsid w:val="00C70AC6"/>
    <w:rsid w:val="00C82A7E"/>
    <w:rsid w:val="00C8586B"/>
    <w:rsid w:val="00C911BC"/>
    <w:rsid w:val="00CA07B9"/>
    <w:rsid w:val="00CB395D"/>
    <w:rsid w:val="00CB61AE"/>
    <w:rsid w:val="00CF1844"/>
    <w:rsid w:val="00D01DFF"/>
    <w:rsid w:val="00D26AD4"/>
    <w:rsid w:val="00D33ED4"/>
    <w:rsid w:val="00D3459A"/>
    <w:rsid w:val="00D41BA0"/>
    <w:rsid w:val="00D47078"/>
    <w:rsid w:val="00D7756C"/>
    <w:rsid w:val="00D80C52"/>
    <w:rsid w:val="00D94B89"/>
    <w:rsid w:val="00DA0CE4"/>
    <w:rsid w:val="00DC26CC"/>
    <w:rsid w:val="00DC7BEF"/>
    <w:rsid w:val="00DE68C9"/>
    <w:rsid w:val="00DF35C6"/>
    <w:rsid w:val="00DF3EB8"/>
    <w:rsid w:val="00E01D99"/>
    <w:rsid w:val="00E144AD"/>
    <w:rsid w:val="00E223A1"/>
    <w:rsid w:val="00E821FF"/>
    <w:rsid w:val="00E842A2"/>
    <w:rsid w:val="00EA10A9"/>
    <w:rsid w:val="00EA2BAA"/>
    <w:rsid w:val="00EA79CF"/>
    <w:rsid w:val="00EB474D"/>
    <w:rsid w:val="00EC2D94"/>
    <w:rsid w:val="00EC5DA5"/>
    <w:rsid w:val="00EF668A"/>
    <w:rsid w:val="00F0709F"/>
    <w:rsid w:val="00F15AC9"/>
    <w:rsid w:val="00F25F5B"/>
    <w:rsid w:val="00F266C9"/>
    <w:rsid w:val="00F3305E"/>
    <w:rsid w:val="00F619EF"/>
    <w:rsid w:val="00F67602"/>
    <w:rsid w:val="00F76152"/>
    <w:rsid w:val="00F77E56"/>
    <w:rsid w:val="00F90BEF"/>
    <w:rsid w:val="00F93CF8"/>
    <w:rsid w:val="00F94E25"/>
    <w:rsid w:val="00FA0746"/>
    <w:rsid w:val="00FA3CA5"/>
    <w:rsid w:val="00FD13A8"/>
    <w:rsid w:val="00FE65BD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  <w15:chartTrackingRefBased/>
  <w15:docId w15:val="{DBBAAB75-3CED-4E44-B0C4-F851CBBB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95A9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B61A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07149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15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avita.de/presse/italienisches-flair-auf-norderney/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esse@caravita.eu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6264F-0A54-4B0D-9822-0E4E6F0A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896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Kübert, Tim</cp:lastModifiedBy>
  <cp:revision>3</cp:revision>
  <dcterms:created xsi:type="dcterms:W3CDTF">2022-07-06T08:21:00Z</dcterms:created>
  <dcterms:modified xsi:type="dcterms:W3CDTF">2025-11-04T16:10:00Z</dcterms:modified>
</cp:coreProperties>
</file>