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C4" w:rsidRPr="00011702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963230" w:rsidRPr="00011702">
        <w:rPr>
          <w:rFonts w:ascii="Arial" w:hAnsi="Arial" w:cs="Arial"/>
          <w:b/>
          <w:bCs/>
          <w:sz w:val="22"/>
          <w:szCs w:val="20"/>
        </w:rPr>
        <w:t>Amalfi</w:t>
      </w:r>
      <w:r w:rsidR="00D179E7" w:rsidRPr="00011702">
        <w:rPr>
          <w:rFonts w:ascii="Arial" w:hAnsi="Arial" w:cs="Arial"/>
          <w:b/>
          <w:bCs/>
          <w:sz w:val="22"/>
          <w:szCs w:val="20"/>
        </w:rPr>
        <w:t xml:space="preserve"> </w:t>
      </w:r>
      <w:r w:rsidR="0019183F" w:rsidRPr="00011702">
        <w:rPr>
          <w:rFonts w:ascii="Arial" w:hAnsi="Arial" w:cs="Arial"/>
          <w:b/>
          <w:bCs/>
          <w:sz w:val="22"/>
          <w:szCs w:val="20"/>
        </w:rPr>
        <w:t>Quadro</w:t>
      </w:r>
      <w:r w:rsidRPr="00011702">
        <w:rPr>
          <w:rFonts w:ascii="Helvetica" w:hAnsi="Helvetica" w:cs="Helvetica"/>
          <w:sz w:val="20"/>
          <w:szCs w:val="20"/>
        </w:rPr>
        <w:br/>
      </w:r>
      <w:r w:rsidR="00963230" w:rsidRPr="00011702">
        <w:rPr>
          <w:rFonts w:ascii="Arial" w:hAnsi="Arial" w:cs="Arial"/>
          <w:sz w:val="20"/>
          <w:szCs w:val="20"/>
        </w:rPr>
        <w:t>Ampelschirm</w:t>
      </w:r>
      <w:r w:rsidR="004967E2" w:rsidRPr="00011702">
        <w:rPr>
          <w:rFonts w:ascii="Arial" w:hAnsi="Arial" w:cs="Arial"/>
          <w:sz w:val="20"/>
          <w:szCs w:val="20"/>
        </w:rPr>
        <w:t xml:space="preserve"> </w:t>
      </w:r>
      <w:r w:rsidR="00D179E7" w:rsidRPr="00011702">
        <w:rPr>
          <w:rFonts w:ascii="Arial" w:hAnsi="Arial" w:cs="Arial"/>
          <w:sz w:val="20"/>
          <w:szCs w:val="20"/>
        </w:rPr>
        <w:t xml:space="preserve">mit </w:t>
      </w:r>
      <w:r w:rsidR="0019183F" w:rsidRPr="00011702">
        <w:rPr>
          <w:rFonts w:ascii="Arial" w:hAnsi="Arial" w:cs="Arial"/>
          <w:sz w:val="20"/>
          <w:szCs w:val="20"/>
          <w:u w:val="single"/>
        </w:rPr>
        <w:t>vier</w:t>
      </w:r>
      <w:r w:rsidR="00D179E7" w:rsidRPr="00011702">
        <w:rPr>
          <w:rFonts w:ascii="Arial" w:hAnsi="Arial" w:cs="Arial"/>
          <w:sz w:val="20"/>
          <w:szCs w:val="20"/>
        </w:rPr>
        <w:t xml:space="preserve"> Schirmdächer</w:t>
      </w:r>
      <w:r w:rsidR="0019183F" w:rsidRPr="00011702">
        <w:rPr>
          <w:rFonts w:ascii="Arial" w:hAnsi="Arial" w:cs="Arial"/>
          <w:sz w:val="20"/>
          <w:szCs w:val="20"/>
        </w:rPr>
        <w:t>n</w:t>
      </w:r>
      <w:r w:rsidR="00D179E7" w:rsidRPr="00011702">
        <w:rPr>
          <w:rFonts w:ascii="Arial" w:hAnsi="Arial" w:cs="Arial"/>
          <w:sz w:val="20"/>
          <w:szCs w:val="20"/>
        </w:rPr>
        <w:t xml:space="preserve"> </w:t>
      </w:r>
    </w:p>
    <w:p w:rsidR="007914C4" w:rsidRPr="0001170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01170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br/>
      </w:r>
      <w:r w:rsidR="00D11D50" w:rsidRPr="00011702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011702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011702">
        <w:rPr>
          <w:rFonts w:ascii="Helvetica" w:hAnsi="Helvetica" w:cs="Helvetica"/>
          <w:sz w:val="20"/>
          <w:szCs w:val="20"/>
        </w:rPr>
        <w:br/>
      </w:r>
      <w:r w:rsidRPr="00011702">
        <w:rPr>
          <w:rFonts w:ascii="Arial" w:hAnsi="Arial" w:cs="Arial"/>
          <w:sz w:val="20"/>
          <w:szCs w:val="20"/>
        </w:rPr>
        <w:t xml:space="preserve">Rund: Durchmesser </w:t>
      </w:r>
      <w:r w:rsidR="00963230" w:rsidRPr="00011702">
        <w:rPr>
          <w:rFonts w:ascii="Arial" w:hAnsi="Arial" w:cs="Arial"/>
          <w:sz w:val="20"/>
          <w:szCs w:val="20"/>
        </w:rPr>
        <w:t>250 cm bis 4</w:t>
      </w:r>
      <w:r w:rsidRPr="00011702">
        <w:rPr>
          <w:rFonts w:ascii="Arial" w:hAnsi="Arial" w:cs="Arial"/>
          <w:sz w:val="20"/>
          <w:szCs w:val="20"/>
        </w:rPr>
        <w:t>00</w:t>
      </w:r>
      <w:r w:rsidR="00963230" w:rsidRPr="00011702">
        <w:rPr>
          <w:rFonts w:ascii="Arial" w:hAnsi="Arial" w:cs="Arial"/>
          <w:sz w:val="20"/>
          <w:szCs w:val="20"/>
        </w:rPr>
        <w:t xml:space="preserve"> </w:t>
      </w:r>
      <w:r w:rsidRPr="00011702">
        <w:rPr>
          <w:rFonts w:ascii="Arial" w:hAnsi="Arial" w:cs="Arial"/>
          <w:sz w:val="20"/>
          <w:szCs w:val="20"/>
        </w:rPr>
        <w:t>cm</w:t>
      </w:r>
      <w:r w:rsidR="00963230" w:rsidRPr="00011702">
        <w:rPr>
          <w:rFonts w:ascii="Helvetica" w:hAnsi="Helvetica" w:cs="Helvetica"/>
          <w:sz w:val="20"/>
          <w:szCs w:val="20"/>
        </w:rPr>
        <w:br/>
        <w:t>Quadratisch: Seitenlänge 2</w:t>
      </w:r>
      <w:r w:rsidRPr="00011702">
        <w:rPr>
          <w:rFonts w:ascii="Helvetica" w:hAnsi="Helvetica" w:cs="Helvetica"/>
          <w:sz w:val="20"/>
          <w:szCs w:val="20"/>
        </w:rPr>
        <w:t>00</w:t>
      </w:r>
      <w:r w:rsidR="00963230" w:rsidRPr="00011702">
        <w:rPr>
          <w:rFonts w:ascii="Helvetica" w:hAnsi="Helvetica" w:cs="Helvetica"/>
          <w:sz w:val="20"/>
          <w:szCs w:val="20"/>
        </w:rPr>
        <w:t xml:space="preserve"> </w:t>
      </w:r>
      <w:r w:rsidRPr="00011702">
        <w:rPr>
          <w:rFonts w:ascii="Helvetica" w:hAnsi="Helvetica" w:cs="Helvetica"/>
          <w:sz w:val="20"/>
          <w:szCs w:val="20"/>
        </w:rPr>
        <w:t xml:space="preserve">cm bis </w:t>
      </w:r>
      <w:r w:rsidR="00963230" w:rsidRPr="00011702">
        <w:rPr>
          <w:rFonts w:ascii="Helvetica" w:hAnsi="Helvetica" w:cs="Helvetica"/>
          <w:sz w:val="20"/>
          <w:szCs w:val="20"/>
        </w:rPr>
        <w:t xml:space="preserve">350 </w:t>
      </w:r>
      <w:r w:rsidRPr="00011702">
        <w:rPr>
          <w:rFonts w:ascii="Helvetica" w:hAnsi="Helvetica" w:cs="Helvetica"/>
          <w:sz w:val="20"/>
          <w:szCs w:val="20"/>
        </w:rPr>
        <w:t>cm</w:t>
      </w:r>
    </w:p>
    <w:p w:rsidR="007914C4" w:rsidRPr="0001170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t xml:space="preserve">Rechteckig: Seitenlänge </w:t>
      </w:r>
      <w:r w:rsidR="00D11D50" w:rsidRPr="00011702">
        <w:rPr>
          <w:rFonts w:ascii="Helvetica" w:hAnsi="Helvetica" w:cs="Helvetica"/>
          <w:sz w:val="20"/>
          <w:szCs w:val="20"/>
        </w:rPr>
        <w:t>200x300</w:t>
      </w:r>
      <w:r w:rsidR="00963230" w:rsidRPr="00011702">
        <w:rPr>
          <w:rFonts w:ascii="Helvetica" w:hAnsi="Helvetica" w:cs="Helvetica"/>
          <w:sz w:val="20"/>
          <w:szCs w:val="20"/>
        </w:rPr>
        <w:t xml:space="preserve"> </w:t>
      </w:r>
      <w:r w:rsidR="00D11D50" w:rsidRPr="00011702">
        <w:rPr>
          <w:rFonts w:ascii="Helvetica" w:hAnsi="Helvetica" w:cs="Helvetica"/>
          <w:sz w:val="20"/>
          <w:szCs w:val="20"/>
        </w:rPr>
        <w:t xml:space="preserve">cm bis </w:t>
      </w:r>
      <w:r w:rsidR="00963230" w:rsidRPr="00011702">
        <w:rPr>
          <w:rFonts w:ascii="Helvetica" w:hAnsi="Helvetica" w:cs="Helvetica"/>
          <w:sz w:val="20"/>
          <w:szCs w:val="20"/>
        </w:rPr>
        <w:t>300</w:t>
      </w:r>
      <w:r w:rsidR="00D11D50" w:rsidRPr="00011702">
        <w:rPr>
          <w:rFonts w:ascii="Helvetica" w:hAnsi="Helvetica" w:cs="Helvetica"/>
          <w:sz w:val="20"/>
          <w:szCs w:val="20"/>
        </w:rPr>
        <w:t xml:space="preserve"> x </w:t>
      </w:r>
      <w:r w:rsidR="00AE2634" w:rsidRPr="00011702">
        <w:rPr>
          <w:rFonts w:ascii="Helvetica" w:hAnsi="Helvetica" w:cs="Helvetica"/>
          <w:sz w:val="20"/>
          <w:szCs w:val="20"/>
        </w:rPr>
        <w:t>350</w:t>
      </w:r>
      <w:r w:rsidR="00963230" w:rsidRPr="00011702">
        <w:rPr>
          <w:rFonts w:ascii="Helvetica" w:hAnsi="Helvetica" w:cs="Helvetica"/>
          <w:sz w:val="20"/>
          <w:szCs w:val="20"/>
        </w:rPr>
        <w:t xml:space="preserve"> </w:t>
      </w:r>
      <w:r w:rsidR="00D11D50" w:rsidRPr="00011702">
        <w:rPr>
          <w:rFonts w:ascii="Helvetica" w:hAnsi="Helvetica" w:cs="Helvetica"/>
          <w:sz w:val="20"/>
          <w:szCs w:val="20"/>
        </w:rPr>
        <w:t>cm</w:t>
      </w:r>
    </w:p>
    <w:p w:rsidR="004967E2" w:rsidRPr="00011702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79E7" w:rsidRPr="00011702" w:rsidRDefault="007914C4" w:rsidP="00D179E7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br/>
      </w:r>
      <w:r w:rsidR="00D11D50" w:rsidRPr="00011702">
        <w:rPr>
          <w:rFonts w:ascii="Arial" w:hAnsi="Arial" w:cs="Arial"/>
          <w:b/>
          <w:bCs/>
          <w:sz w:val="20"/>
          <w:szCs w:val="20"/>
        </w:rPr>
        <w:t>2. Schirmmast</w:t>
      </w:r>
      <w:r w:rsidRPr="00011702">
        <w:rPr>
          <w:rFonts w:ascii="Helvetica" w:hAnsi="Helvetica" w:cs="Helvetica"/>
          <w:sz w:val="20"/>
          <w:szCs w:val="20"/>
        </w:rPr>
        <w:br/>
      </w:r>
      <w:r w:rsidR="00D179E7" w:rsidRPr="00011702">
        <w:rPr>
          <w:rFonts w:ascii="FrutigerNextLTCYR-RegularCn" w:hAnsi="FrutigerNextLTCYR-RegularCn" w:cs="FrutigerNextLTCYR-RegularCn"/>
          <w:sz w:val="20"/>
          <w:szCs w:val="20"/>
        </w:rPr>
        <w:t>Robuster Aluminiummast 150 x 150</w:t>
      </w:r>
      <w:r w:rsidR="0019183F" w:rsidRPr="00011702">
        <w:rPr>
          <w:rFonts w:ascii="FrutigerNextLTCYR-RegularCn" w:hAnsi="FrutigerNextLTCYR-RegularCn" w:cs="FrutigerNextLTCYR-RegularCn"/>
          <w:sz w:val="20"/>
          <w:szCs w:val="20"/>
        </w:rPr>
        <w:t xml:space="preserve"> mm und 5</w:t>
      </w:r>
      <w:r w:rsidR="00D179E7" w:rsidRPr="00011702">
        <w:rPr>
          <w:rFonts w:ascii="FrutigerNextLTCYR-RegularCn" w:hAnsi="FrutigerNextLTCYR-RegularCn" w:cs="FrutigerNextLTCYR-RegularCn"/>
          <w:sz w:val="20"/>
          <w:szCs w:val="20"/>
        </w:rPr>
        <w:t xml:space="preserve"> mm Wandstärke</w:t>
      </w:r>
    </w:p>
    <w:p w:rsidR="00D179E7" w:rsidRPr="00011702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Pulverbeschichtet in RAL-Farbe</w:t>
      </w:r>
    </w:p>
    <w:p w:rsidR="00D179E7" w:rsidRPr="00011702" w:rsidRDefault="00D179E7" w:rsidP="00D179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Nivellierbare Schirmneigung</w:t>
      </w:r>
    </w:p>
    <w:p w:rsidR="00D179E7" w:rsidRPr="00011702" w:rsidRDefault="00D179E7" w:rsidP="00D179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Edelstahlsockel</w:t>
      </w:r>
    </w:p>
    <w:p w:rsidR="00D179E7" w:rsidRPr="00011702" w:rsidRDefault="00D179E7" w:rsidP="00D179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79E7" w:rsidRPr="00011702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t>Mastposition</w:t>
      </w:r>
      <w:r w:rsidR="0019183F" w:rsidRPr="00011702">
        <w:rPr>
          <w:rFonts w:ascii="Helvetica" w:hAnsi="Helvetica" w:cs="Helvetica"/>
          <w:sz w:val="20"/>
          <w:szCs w:val="20"/>
        </w:rPr>
        <w:t>: Mittig</w:t>
      </w:r>
      <w:r w:rsidRPr="00011702">
        <w:rPr>
          <w:rFonts w:ascii="Helvetica" w:hAnsi="Helvetica" w:cs="Helvetica"/>
          <w:sz w:val="20"/>
          <w:szCs w:val="20"/>
        </w:rPr>
        <w:t xml:space="preserve"> zwischen den Schirmdächern</w:t>
      </w:r>
    </w:p>
    <w:p w:rsidR="00D179E7" w:rsidRPr="00011702" w:rsidRDefault="00D179E7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79E7" w:rsidRPr="00011702" w:rsidRDefault="00D179E7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1D50" w:rsidRPr="0001170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b/>
          <w:bCs/>
          <w:sz w:val="20"/>
          <w:szCs w:val="20"/>
        </w:rPr>
        <w:t xml:space="preserve">3. </w:t>
      </w:r>
      <w:r w:rsidR="007914C4" w:rsidRPr="00011702">
        <w:rPr>
          <w:rFonts w:ascii="Arial" w:hAnsi="Arial" w:cs="Arial"/>
          <w:b/>
          <w:bCs/>
          <w:sz w:val="20"/>
          <w:szCs w:val="20"/>
        </w:rPr>
        <w:t>Schirmgestell:</w:t>
      </w:r>
      <w:r w:rsidR="007914C4" w:rsidRPr="00011702">
        <w:rPr>
          <w:rFonts w:ascii="Helvetica" w:hAnsi="Helvetica" w:cs="Helvetica"/>
          <w:sz w:val="20"/>
          <w:szCs w:val="20"/>
        </w:rPr>
        <w:br/>
      </w:r>
      <w:r w:rsidRPr="00011702">
        <w:rPr>
          <w:rFonts w:ascii="Arial" w:hAnsi="Arial" w:cs="Arial"/>
          <w:sz w:val="20"/>
          <w:szCs w:val="20"/>
        </w:rPr>
        <w:t xml:space="preserve">Aluminiumstreben </w:t>
      </w:r>
      <w:r w:rsidR="00963230" w:rsidRPr="00011702">
        <w:rPr>
          <w:rFonts w:ascii="Arial" w:hAnsi="Arial" w:cs="Arial"/>
          <w:sz w:val="20"/>
          <w:szCs w:val="20"/>
        </w:rPr>
        <w:t>30</w:t>
      </w:r>
      <w:r w:rsidRPr="00011702">
        <w:rPr>
          <w:rFonts w:ascii="Arial" w:hAnsi="Arial" w:cs="Arial"/>
          <w:sz w:val="20"/>
          <w:szCs w:val="20"/>
        </w:rPr>
        <w:t xml:space="preserve"> x </w:t>
      </w:r>
      <w:r w:rsidR="00963230" w:rsidRPr="00011702">
        <w:rPr>
          <w:rFonts w:ascii="Arial" w:hAnsi="Arial" w:cs="Arial"/>
          <w:sz w:val="20"/>
          <w:szCs w:val="20"/>
        </w:rPr>
        <w:t>15 x 2</w:t>
      </w:r>
      <w:r w:rsidRPr="00011702">
        <w:rPr>
          <w:rFonts w:ascii="Arial" w:hAnsi="Arial" w:cs="Arial"/>
          <w:sz w:val="20"/>
          <w:szCs w:val="20"/>
        </w:rPr>
        <w:t xml:space="preserve"> mm </w:t>
      </w:r>
    </w:p>
    <w:p w:rsidR="00D11D50" w:rsidRPr="0001170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Pulverbeschichtet in RAL-Farbe</w:t>
      </w:r>
    </w:p>
    <w:p w:rsidR="00D11D50" w:rsidRPr="0001170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01170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t>Schirmkranz aus Aluminium</w:t>
      </w:r>
    </w:p>
    <w:p w:rsidR="00D11D50" w:rsidRPr="0001170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Pulverbeschichtet in RAL-Farbe</w:t>
      </w:r>
    </w:p>
    <w:p w:rsidR="00D11D50" w:rsidRPr="0001170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br/>
      </w:r>
      <w:r w:rsidRPr="00011702">
        <w:rPr>
          <w:rFonts w:ascii="Helvetica" w:hAnsi="Helvetica" w:cs="Helvetica"/>
          <w:sz w:val="20"/>
          <w:szCs w:val="20"/>
        </w:rPr>
        <w:br/>
      </w:r>
      <w:r w:rsidR="00D11D50" w:rsidRPr="00011702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011702">
        <w:rPr>
          <w:rFonts w:ascii="Arial" w:hAnsi="Arial" w:cs="Arial"/>
          <w:b/>
          <w:bCs/>
          <w:sz w:val="20"/>
          <w:szCs w:val="20"/>
        </w:rPr>
        <w:t>Schirmbezug:</w:t>
      </w:r>
      <w:r w:rsidRPr="00011702">
        <w:rPr>
          <w:rFonts w:ascii="Helvetica" w:hAnsi="Helvetica" w:cs="Helvetica"/>
          <w:sz w:val="20"/>
          <w:szCs w:val="20"/>
        </w:rPr>
        <w:br/>
      </w:r>
    </w:p>
    <w:p w:rsidR="00D11D50" w:rsidRPr="00011702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:rsidR="005A013B" w:rsidRPr="00011702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011702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011702">
        <w:rPr>
          <w:rFonts w:ascii="Arial" w:hAnsi="Arial" w:cs="Arial"/>
          <w:sz w:val="20"/>
          <w:szCs w:val="22"/>
        </w:rPr>
        <w:t xml:space="preserve"> (285-300g/m²)</w:t>
      </w:r>
      <w:r w:rsidRPr="00011702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011702">
        <w:rPr>
          <w:rFonts w:ascii="Arial" w:hAnsi="Arial" w:cs="Arial"/>
          <w:sz w:val="20"/>
          <w:szCs w:val="22"/>
        </w:rPr>
        <w:t xml:space="preserve"> (7-8)</w:t>
      </w:r>
      <w:r w:rsidRPr="00011702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011702">
        <w:rPr>
          <w:rFonts w:ascii="Arial" w:hAnsi="Arial" w:cs="Arial"/>
          <w:sz w:val="20"/>
          <w:szCs w:val="22"/>
        </w:rPr>
        <w:t>CARAVITA</w:t>
      </w:r>
      <w:r w:rsidRPr="00011702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r w:rsidR="005A013B" w:rsidRPr="00011702">
        <w:rPr>
          <w:rFonts w:ascii="Arial" w:hAnsi="Arial" w:cs="Arial"/>
          <w:sz w:val="20"/>
          <w:szCs w:val="22"/>
        </w:rPr>
        <w:t>Wasserdicht bis 300–370 mm Wassersäule, EN 20811</w:t>
      </w:r>
    </w:p>
    <w:p w:rsidR="00D11D50" w:rsidRPr="00011702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706D0" w:rsidRPr="00011702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Bedruckung des Stoffes auf Anfrage</w:t>
      </w:r>
    </w:p>
    <w:p w:rsidR="00D11D50" w:rsidRPr="0001170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01170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1170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01170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Arial" w:hAnsi="Arial" w:cs="Arial"/>
          <w:b/>
          <w:bCs/>
          <w:sz w:val="20"/>
          <w:szCs w:val="20"/>
        </w:rPr>
        <w:t>Acryl-Stoff All Weather - Preisgruppe 2</w:t>
      </w:r>
    </w:p>
    <w:p w:rsidR="005A013B" w:rsidRPr="0001170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Keine Brandschutzklasse. Die Tücher müssen schadstoffgeprüft sein nach ÖKO-Tex-Standard 100. </w:t>
      </w:r>
    </w:p>
    <w:p w:rsidR="00D11D50" w:rsidRPr="0001170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011702" w:rsidRPr="004A2743" w:rsidRDefault="00011702" w:rsidP="00011702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011702" w:rsidRPr="004A2743" w:rsidRDefault="00011702" w:rsidP="00011702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>Acryl-Stoff ProNature - Preisgruppe 2</w:t>
      </w:r>
    </w:p>
    <w:p w:rsidR="00011702" w:rsidRPr="004A2743" w:rsidRDefault="00011702" w:rsidP="0001170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>Acryl Stoff mit Luftreinigungseffekt mittels Photokatalyse</w:t>
      </w: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Keine Brandschutzklasse. Die Tücher müssen schadstoffgeprüft sein nach ÖKO-Tex-Standard 100.</w:t>
      </w:r>
    </w:p>
    <w:p w:rsidR="00011702" w:rsidRDefault="00011702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A013B" w:rsidRPr="00011702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1170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011702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11702">
        <w:rPr>
          <w:rFonts w:ascii="Arial" w:hAnsi="Arial" w:cs="Arial"/>
          <w:b/>
          <w:sz w:val="20"/>
          <w:szCs w:val="20"/>
        </w:rPr>
        <w:t>Tentmesh</w:t>
      </w:r>
      <w:r w:rsidR="001706D0" w:rsidRPr="00011702">
        <w:rPr>
          <w:rFonts w:ascii="Arial" w:hAnsi="Arial" w:cs="Arial"/>
          <w:b/>
          <w:sz w:val="20"/>
          <w:szCs w:val="20"/>
        </w:rPr>
        <w:t xml:space="preserve"> - Preisgruppe 3</w:t>
      </w:r>
    </w:p>
    <w:p w:rsidR="005A013B" w:rsidRPr="00011702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 xml:space="preserve">Tentmesh ist ein Netz aus UV-beständigen Flach- und HDPE-Garnen. </w:t>
      </w:r>
      <w:r w:rsidR="001706D0" w:rsidRPr="00011702">
        <w:rPr>
          <w:rFonts w:ascii="Arial" w:hAnsi="Arial" w:cs="Arial"/>
          <w:sz w:val="20"/>
          <w:szCs w:val="20"/>
        </w:rPr>
        <w:t xml:space="preserve">Flächengewicht: ca. 340 g/m². </w:t>
      </w:r>
      <w:r w:rsidRPr="00011702">
        <w:rPr>
          <w:rFonts w:ascii="Arial" w:hAnsi="Arial" w:cs="Arial"/>
          <w:sz w:val="20"/>
          <w:szCs w:val="20"/>
        </w:rPr>
        <w:t xml:space="preserve">Es reduziert, je nach Farbe, UV-Strahlen zwischen 91% und 98% und Sonnenstrahlen zwischen 77% und 96%. </w:t>
      </w:r>
      <w:r w:rsidR="001706D0" w:rsidRPr="00011702">
        <w:rPr>
          <w:rFonts w:ascii="Arial" w:hAnsi="Arial" w:cs="Arial"/>
          <w:sz w:val="20"/>
          <w:szCs w:val="20"/>
        </w:rPr>
        <w:t>Wasser- und winddurchlässig. Geeignet für sturmsicherer Konstruktionen und ganzjährigem Einsatz.</w:t>
      </w:r>
      <w:r w:rsidRPr="00011702">
        <w:rPr>
          <w:rFonts w:ascii="Arial" w:hAnsi="Arial" w:cs="Arial"/>
          <w:sz w:val="20"/>
          <w:szCs w:val="20"/>
        </w:rPr>
        <w:t xml:space="preserve"> </w:t>
      </w:r>
      <w:r w:rsidR="001706D0" w:rsidRPr="00011702">
        <w:rPr>
          <w:rFonts w:ascii="Arial" w:hAnsi="Arial" w:cs="Arial"/>
          <w:sz w:val="20"/>
          <w:szCs w:val="20"/>
        </w:rPr>
        <w:t>B</w:t>
      </w:r>
      <w:r w:rsidRPr="00011702">
        <w:rPr>
          <w:rFonts w:ascii="Arial" w:hAnsi="Arial" w:cs="Arial"/>
          <w:sz w:val="20"/>
          <w:szCs w:val="20"/>
        </w:rPr>
        <w:t>is zu einer Kantenlänge von 4 m können mit Tentmesh bezogen werden. </w:t>
      </w:r>
    </w:p>
    <w:p w:rsidR="005A013B" w:rsidRPr="00011702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E34C5" w:rsidRPr="0001170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 w:rsidRPr="00011702">
        <w:rPr>
          <w:rFonts w:ascii="Arial" w:hAnsi="Arial" w:cs="Arial"/>
          <w:b/>
          <w:bCs/>
          <w:sz w:val="20"/>
          <w:szCs w:val="20"/>
        </w:rPr>
        <w:lastRenderedPageBreak/>
        <w:t>5. Antriebsart:</w:t>
      </w:r>
    </w:p>
    <w:p w:rsidR="00BE34C5" w:rsidRPr="0001170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E34C5" w:rsidRPr="0001170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Helvetica" w:hAnsi="Helvetica" w:cs="Helvetica"/>
          <w:b/>
          <w:sz w:val="20"/>
          <w:szCs w:val="20"/>
        </w:rPr>
        <w:t>Kurbelantrieb</w:t>
      </w:r>
      <w:r w:rsidRPr="00011702">
        <w:rPr>
          <w:rFonts w:ascii="Helvetica" w:hAnsi="Helvetica" w:cs="Helvetica"/>
          <w:sz w:val="20"/>
          <w:szCs w:val="20"/>
        </w:rPr>
        <w:br/>
      </w:r>
      <w:r w:rsidR="0019183F" w:rsidRPr="00011702">
        <w:rPr>
          <w:rFonts w:ascii="Arial" w:hAnsi="Arial" w:cs="Arial"/>
          <w:sz w:val="20"/>
          <w:szCs w:val="20"/>
        </w:rPr>
        <w:t>4</w:t>
      </w:r>
      <w:r w:rsidR="00D179E7" w:rsidRPr="00011702">
        <w:rPr>
          <w:rFonts w:ascii="Arial" w:hAnsi="Arial" w:cs="Arial"/>
          <w:sz w:val="20"/>
          <w:szCs w:val="20"/>
        </w:rPr>
        <w:t xml:space="preserve"> selbststoppende abnehmbarer Kurbel-Seilwinden mit 4mm Edelstahlseil</w:t>
      </w:r>
      <w:r w:rsidR="00963230" w:rsidRPr="00011702">
        <w:rPr>
          <w:rFonts w:ascii="Arial" w:hAnsi="Arial" w:cs="Arial"/>
          <w:sz w:val="20"/>
          <w:szCs w:val="20"/>
        </w:rPr>
        <w:t xml:space="preserve"> </w:t>
      </w:r>
    </w:p>
    <w:p w:rsidR="00963230" w:rsidRPr="00011702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A1DAB" w:rsidRPr="0001170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br/>
      </w:r>
      <w:r w:rsidR="00BE34C5" w:rsidRPr="00011702">
        <w:rPr>
          <w:rFonts w:ascii="Arial" w:hAnsi="Arial" w:cs="Arial"/>
          <w:b/>
          <w:bCs/>
          <w:sz w:val="20"/>
          <w:szCs w:val="20"/>
        </w:rPr>
        <w:t>6</w:t>
      </w:r>
      <w:r w:rsidR="005A013B" w:rsidRPr="0001170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011702">
        <w:rPr>
          <w:rFonts w:ascii="Arial" w:hAnsi="Arial" w:cs="Arial"/>
          <w:b/>
          <w:bCs/>
          <w:sz w:val="20"/>
          <w:szCs w:val="20"/>
        </w:rPr>
        <w:t>Befestigung</w:t>
      </w:r>
      <w:r w:rsidRPr="00011702">
        <w:rPr>
          <w:rFonts w:ascii="Helvetica" w:hAnsi="Helvetica" w:cs="Helvetica"/>
          <w:sz w:val="20"/>
          <w:szCs w:val="20"/>
        </w:rPr>
        <w:br/>
      </w:r>
      <w:r w:rsidRPr="00011702">
        <w:rPr>
          <w:rFonts w:ascii="Helvetica" w:hAnsi="Helvetica" w:cs="Helvetica"/>
          <w:sz w:val="20"/>
          <w:szCs w:val="20"/>
        </w:rPr>
        <w:br/>
      </w:r>
      <w:r w:rsidRPr="00011702">
        <w:rPr>
          <w:rFonts w:ascii="Arial" w:hAnsi="Arial" w:cs="Arial"/>
          <w:sz w:val="20"/>
          <w:szCs w:val="20"/>
        </w:rPr>
        <w:t xml:space="preserve">Sockel aus Stahl </w:t>
      </w:r>
      <w:r w:rsidR="001706D0" w:rsidRPr="00011702">
        <w:rPr>
          <w:rFonts w:ascii="Arial" w:hAnsi="Arial" w:cs="Arial"/>
          <w:sz w:val="20"/>
          <w:szCs w:val="20"/>
        </w:rPr>
        <w:t>pulverbeschichtet</w:t>
      </w:r>
      <w:r w:rsidRPr="00011702">
        <w:rPr>
          <w:rFonts w:ascii="Arial" w:hAnsi="Arial" w:cs="Arial"/>
          <w:sz w:val="20"/>
          <w:szCs w:val="20"/>
        </w:rPr>
        <w:t>, justier- und nivellierbar.</w:t>
      </w:r>
      <w:r w:rsidRPr="00011702">
        <w:rPr>
          <w:rFonts w:ascii="Helvetica" w:hAnsi="Helvetica" w:cs="Helvetica"/>
          <w:sz w:val="20"/>
          <w:szCs w:val="20"/>
        </w:rPr>
        <w:br/>
      </w:r>
      <w:r w:rsidRPr="00011702">
        <w:rPr>
          <w:rFonts w:ascii="Helvetica" w:hAnsi="Helvetica" w:cs="Helvetica"/>
          <w:sz w:val="20"/>
          <w:szCs w:val="20"/>
        </w:rPr>
        <w:br/>
      </w:r>
      <w:r w:rsidR="007A1DAB" w:rsidRPr="00011702">
        <w:rPr>
          <w:rFonts w:ascii="Arial" w:hAnsi="Arial" w:cs="Arial"/>
          <w:b/>
          <w:bCs/>
          <w:sz w:val="20"/>
          <w:szCs w:val="20"/>
        </w:rPr>
        <w:t>Mobiler Schirmständer</w:t>
      </w:r>
    </w:p>
    <w:p w:rsidR="005B6831" w:rsidRPr="00011702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eingelegt werden. </w:t>
      </w:r>
      <w:r w:rsidR="00BE34C5" w:rsidRPr="00011702">
        <w:rPr>
          <w:rFonts w:ascii="Arial" w:hAnsi="Arial" w:cs="Arial"/>
          <w:sz w:val="20"/>
          <w:szCs w:val="20"/>
        </w:rPr>
        <w:t>Optional mit Rollensatz. Zusätzlich mit Pulverbeschichtung in beliebiger RAL-Farbe möglich.</w:t>
      </w:r>
    </w:p>
    <w:p w:rsidR="00BE34C5" w:rsidRPr="00011702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011702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1170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01170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11702">
        <w:rPr>
          <w:rFonts w:ascii="Arial" w:hAnsi="Arial" w:cs="Arial"/>
          <w:b/>
          <w:sz w:val="20"/>
          <w:szCs w:val="20"/>
        </w:rPr>
        <w:t>Bodenhülse</w:t>
      </w:r>
    </w:p>
    <w:p w:rsidR="007A1DAB" w:rsidRPr="0001170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 xml:space="preserve">Die unauffällige Lösung zum Einbetonieren für feste Schirmstandorte. Länge 25cm oder 61cm. </w:t>
      </w:r>
    </w:p>
    <w:p w:rsidR="00D179E7" w:rsidRPr="00011702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D179E7" w:rsidRPr="00011702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1170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D179E7" w:rsidRPr="00011702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11702">
        <w:rPr>
          <w:rFonts w:ascii="Arial" w:hAnsi="Arial" w:cs="Arial"/>
          <w:b/>
          <w:sz w:val="20"/>
          <w:szCs w:val="20"/>
        </w:rPr>
        <w:t>Anschraubplatte</w:t>
      </w:r>
    </w:p>
    <w:p w:rsidR="00D179E7" w:rsidRPr="00011702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Feuerverzinkte Stahlplatte mit Bohrungen. Zusätzlich mit Pulverbeschichtung in beliebiger RAL-Farbe möglich. Größe 700 x 700 x 10 mm. Gewicht 39kg.</w:t>
      </w:r>
    </w:p>
    <w:p w:rsidR="005B6831" w:rsidRPr="0001170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BE34C5" w:rsidRPr="00011702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011702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b/>
          <w:bCs/>
          <w:sz w:val="20"/>
          <w:szCs w:val="20"/>
        </w:rPr>
        <w:t xml:space="preserve">7. </w:t>
      </w:r>
      <w:r w:rsidR="007914C4" w:rsidRPr="00011702">
        <w:rPr>
          <w:rFonts w:ascii="Arial" w:hAnsi="Arial" w:cs="Arial"/>
          <w:b/>
          <w:bCs/>
          <w:sz w:val="20"/>
          <w:szCs w:val="20"/>
        </w:rPr>
        <w:t>Zubehör:</w:t>
      </w:r>
      <w:r w:rsidR="007914C4" w:rsidRPr="00011702">
        <w:rPr>
          <w:rFonts w:ascii="Helvetica" w:hAnsi="Helvetica" w:cs="Helvetica"/>
          <w:sz w:val="20"/>
          <w:szCs w:val="20"/>
        </w:rPr>
        <w:br/>
      </w:r>
      <w:r w:rsidR="007914C4" w:rsidRPr="00011702">
        <w:rPr>
          <w:rFonts w:ascii="Helvetica" w:hAnsi="Helvetica" w:cs="Helvetica"/>
          <w:sz w:val="20"/>
          <w:szCs w:val="20"/>
        </w:rPr>
        <w:br/>
      </w:r>
      <w:r w:rsidR="007914C4" w:rsidRPr="00011702">
        <w:rPr>
          <w:rFonts w:ascii="Arial" w:hAnsi="Arial" w:cs="Arial"/>
          <w:b/>
          <w:bCs/>
          <w:sz w:val="20"/>
          <w:szCs w:val="20"/>
        </w:rPr>
        <w:t>Volant:</w:t>
      </w:r>
      <w:r w:rsidR="007914C4" w:rsidRPr="00011702">
        <w:rPr>
          <w:rFonts w:ascii="Helvetica" w:hAnsi="Helvetica" w:cs="Helvetica"/>
          <w:sz w:val="20"/>
          <w:szCs w:val="20"/>
        </w:rPr>
        <w:br/>
      </w:r>
      <w:r w:rsidR="007914C4" w:rsidRPr="00011702">
        <w:rPr>
          <w:rFonts w:ascii="Arial" w:hAnsi="Arial" w:cs="Arial"/>
          <w:sz w:val="20"/>
          <w:szCs w:val="20"/>
        </w:rPr>
        <w:t>Ohne Volant</w:t>
      </w:r>
      <w:r w:rsidR="007914C4" w:rsidRPr="00011702">
        <w:rPr>
          <w:rFonts w:ascii="Helvetica" w:hAnsi="Helvetica" w:cs="Helvetica"/>
          <w:sz w:val="20"/>
          <w:szCs w:val="20"/>
        </w:rPr>
        <w:br/>
      </w:r>
      <w:r w:rsidR="007914C4" w:rsidRPr="00011702">
        <w:rPr>
          <w:rFonts w:ascii="Arial" w:hAnsi="Arial" w:cs="Arial"/>
          <w:sz w:val="20"/>
          <w:szCs w:val="20"/>
        </w:rPr>
        <w:t>Mit angesetzten Volant</w:t>
      </w:r>
    </w:p>
    <w:p w:rsidR="00E35AC3" w:rsidRPr="0001170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Mit fließenden Volant</w:t>
      </w:r>
      <w:r w:rsidRPr="00011702">
        <w:rPr>
          <w:rFonts w:ascii="Helvetica" w:hAnsi="Helvetica" w:cs="Helvetica"/>
          <w:sz w:val="20"/>
          <w:szCs w:val="20"/>
        </w:rPr>
        <w:br/>
      </w:r>
      <w:r w:rsidRPr="00011702">
        <w:rPr>
          <w:rFonts w:ascii="Helvetica" w:hAnsi="Helvetica" w:cs="Helvetica"/>
          <w:sz w:val="20"/>
          <w:szCs w:val="20"/>
        </w:rPr>
        <w:br/>
      </w:r>
      <w:r w:rsidR="00E35AC3" w:rsidRPr="00011702">
        <w:rPr>
          <w:rFonts w:ascii="Arial" w:hAnsi="Arial" w:cs="Arial"/>
          <w:b/>
          <w:bCs/>
          <w:sz w:val="20"/>
          <w:szCs w:val="20"/>
        </w:rPr>
        <w:t xml:space="preserve">Seitenplanen </w:t>
      </w:r>
    </w:p>
    <w:p w:rsidR="00E35AC3" w:rsidRPr="00011702" w:rsidRDefault="00E35AC3" w:rsidP="00E35A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Wind- und Regenschutz für quadratische und rechteckige Schirme. Mit transparenter Fensterfolie, Moskitonetz oder durchgehend. Standardhöhe 225cm. Verbindung mehrerer Planen mittels Reißverschluss. Material: Acryl-Stoff Standard Uni</w:t>
      </w:r>
    </w:p>
    <w:p w:rsidR="00E35AC3" w:rsidRPr="0001170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63230" w:rsidRPr="00011702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11702">
        <w:rPr>
          <w:rFonts w:ascii="Arial" w:hAnsi="Arial" w:cs="Arial"/>
          <w:b/>
          <w:bCs/>
          <w:sz w:val="20"/>
          <w:szCs w:val="20"/>
        </w:rPr>
        <w:t>Schutzhülle</w:t>
      </w:r>
    </w:p>
    <w:p w:rsidR="00963230" w:rsidRPr="00011702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4967E2" w:rsidRPr="0001170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br/>
      </w:r>
      <w:r w:rsidR="004967E2" w:rsidRPr="00011702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011702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011702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D179E7" w:rsidRPr="00011702">
        <w:rPr>
          <w:rFonts w:ascii="Arial" w:hAnsi="Arial" w:cs="Arial"/>
          <w:b/>
          <w:bCs/>
          <w:sz w:val="20"/>
          <w:szCs w:val="20"/>
        </w:rPr>
        <w:t xml:space="preserve">Amalfi </w:t>
      </w:r>
      <w:r w:rsidR="00D44E53" w:rsidRPr="00011702">
        <w:rPr>
          <w:rFonts w:ascii="Arial" w:hAnsi="Arial" w:cs="Arial"/>
          <w:b/>
          <w:bCs/>
          <w:sz w:val="20"/>
          <w:szCs w:val="20"/>
        </w:rPr>
        <w:t>Quadro</w:t>
      </w:r>
      <w:r w:rsidRPr="00011702">
        <w:rPr>
          <w:rFonts w:ascii="Helvetica" w:hAnsi="Helvetica" w:cs="Helvetica"/>
          <w:sz w:val="20"/>
          <w:szCs w:val="20"/>
        </w:rPr>
        <w:br/>
      </w:r>
      <w:r w:rsidRPr="00011702">
        <w:rPr>
          <w:rFonts w:ascii="Helvetica" w:hAnsi="Helvetica" w:cs="Helvetica"/>
          <w:sz w:val="20"/>
          <w:szCs w:val="20"/>
        </w:rPr>
        <w:br/>
      </w:r>
    </w:p>
    <w:p w:rsidR="004967E2" w:rsidRPr="00011702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11702">
        <w:rPr>
          <w:rFonts w:ascii="Arial" w:hAnsi="Arial" w:cs="Arial"/>
          <w:b/>
          <w:sz w:val="20"/>
          <w:szCs w:val="20"/>
        </w:rPr>
        <w:t>9. Anbieter</w:t>
      </w:r>
    </w:p>
    <w:p w:rsidR="00E35AC3" w:rsidRPr="0001170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CARAVITA GmbH</w:t>
      </w:r>
    </w:p>
    <w:p w:rsidR="00E35AC3" w:rsidRPr="0001170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Hans-Wilhelm-Renkhoff-Str. 2</w:t>
      </w:r>
    </w:p>
    <w:p w:rsidR="00E35AC3" w:rsidRPr="0001170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Arial" w:hAnsi="Arial" w:cs="Arial"/>
          <w:sz w:val="20"/>
          <w:szCs w:val="20"/>
        </w:rPr>
        <w:t>97828 Marktheidenfeld</w:t>
      </w:r>
    </w:p>
    <w:p w:rsidR="00E35AC3" w:rsidRPr="0001170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E35AC3" w:rsidRPr="0001170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t>Tel.: +49 8458 60389-0</w:t>
      </w:r>
    </w:p>
    <w:p w:rsidR="007914C4" w:rsidRPr="0001170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702">
        <w:rPr>
          <w:rFonts w:ascii="Helvetica" w:hAnsi="Helvetica" w:cs="Helvetica"/>
          <w:sz w:val="20"/>
          <w:szCs w:val="20"/>
        </w:rPr>
        <w:t>Fax: +49 8458 60389-20</w:t>
      </w:r>
      <w:r w:rsidR="007914C4" w:rsidRPr="00011702">
        <w:rPr>
          <w:rFonts w:ascii="Helvetica" w:hAnsi="Helvetica" w:cs="Helvetica"/>
          <w:sz w:val="20"/>
          <w:szCs w:val="20"/>
        </w:rPr>
        <w:br/>
      </w:r>
      <w:r w:rsidR="007914C4" w:rsidRPr="00011702">
        <w:rPr>
          <w:rFonts w:ascii="Helvetica" w:hAnsi="Helvetica" w:cs="Helvetica"/>
          <w:sz w:val="20"/>
          <w:szCs w:val="20"/>
        </w:rPr>
        <w:br/>
      </w:r>
      <w:hyperlink r:id="rId5" w:history="1">
        <w:r w:rsidRPr="00011702">
          <w:rPr>
            <w:rStyle w:val="Hyperlink"/>
            <w:rFonts w:ascii="Arial" w:hAnsi="Arial" w:cs="Arial"/>
            <w:color w:val="auto"/>
            <w:sz w:val="20"/>
            <w:szCs w:val="20"/>
          </w:rPr>
          <w:t>info@caravita.eu</w:t>
        </w:r>
      </w:hyperlink>
    </w:p>
    <w:p w:rsidR="00E35AC3" w:rsidRPr="00011702" w:rsidRDefault="0001170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6" w:history="1">
        <w:r w:rsidR="00E35AC3" w:rsidRPr="00011702">
          <w:rPr>
            <w:rStyle w:val="Hyperlink"/>
            <w:rFonts w:ascii="Arial" w:hAnsi="Arial" w:cs="Arial"/>
            <w:color w:val="auto"/>
            <w:sz w:val="20"/>
            <w:szCs w:val="20"/>
          </w:rPr>
          <w:t>www.caravita.de</w:t>
        </w:r>
      </w:hyperlink>
    </w:p>
    <w:p w:rsidR="00E35AC3" w:rsidRPr="0001170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4003F8" w:rsidRPr="00011702" w:rsidRDefault="004003F8"/>
    <w:sectPr w:rsidR="004003F8" w:rsidRPr="000117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C4"/>
    <w:rsid w:val="00011702"/>
    <w:rsid w:val="001706D0"/>
    <w:rsid w:val="0019183F"/>
    <w:rsid w:val="004003F8"/>
    <w:rsid w:val="004967E2"/>
    <w:rsid w:val="005A013B"/>
    <w:rsid w:val="005B6831"/>
    <w:rsid w:val="00772290"/>
    <w:rsid w:val="007914C4"/>
    <w:rsid w:val="007A1DAB"/>
    <w:rsid w:val="00963230"/>
    <w:rsid w:val="00AE2634"/>
    <w:rsid w:val="00BC27E8"/>
    <w:rsid w:val="00BC3EFD"/>
    <w:rsid w:val="00BE34C5"/>
    <w:rsid w:val="00C10842"/>
    <w:rsid w:val="00D11D50"/>
    <w:rsid w:val="00D179E7"/>
    <w:rsid w:val="00D44E53"/>
    <w:rsid w:val="00E04DD6"/>
    <w:rsid w:val="00E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776B0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7</cp:revision>
  <dcterms:created xsi:type="dcterms:W3CDTF">2019-07-10T06:22:00Z</dcterms:created>
  <dcterms:modified xsi:type="dcterms:W3CDTF">2020-12-10T10:57:00Z</dcterms:modified>
</cp:coreProperties>
</file>