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C4865" w14:textId="77777777" w:rsidR="007914C4" w:rsidRPr="00F87FB8" w:rsidRDefault="003538FB" w:rsidP="004967E2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F87FB8">
        <w:rPr>
          <w:rFonts w:ascii="Arial" w:hAnsi="Arial" w:cs="Arial"/>
          <w:b/>
          <w:bCs/>
          <w:sz w:val="22"/>
          <w:szCs w:val="20"/>
        </w:rPr>
        <w:t>Sonnensegel All Season</w:t>
      </w:r>
      <w:r w:rsidR="007914C4" w:rsidRPr="00F87FB8">
        <w:rPr>
          <w:rFonts w:ascii="Helvetica" w:hAnsi="Helvetica" w:cs="Helvetica"/>
          <w:sz w:val="20"/>
          <w:szCs w:val="20"/>
        </w:rPr>
        <w:br/>
      </w:r>
      <w:r w:rsidRPr="00F87FB8">
        <w:rPr>
          <w:rFonts w:ascii="Arial" w:hAnsi="Arial" w:cs="Arial"/>
          <w:sz w:val="20"/>
          <w:szCs w:val="20"/>
        </w:rPr>
        <w:t>Wetterfestes Segel zur ganzjährigen Installation</w:t>
      </w:r>
      <w:r w:rsidR="004967E2" w:rsidRPr="00F87FB8">
        <w:rPr>
          <w:rFonts w:ascii="Arial" w:hAnsi="Arial" w:cs="Arial"/>
          <w:sz w:val="20"/>
          <w:szCs w:val="20"/>
        </w:rPr>
        <w:t xml:space="preserve"> </w:t>
      </w:r>
    </w:p>
    <w:p w14:paraId="2C321027" w14:textId="77777777" w:rsidR="007914C4" w:rsidRPr="00F87FB8" w:rsidRDefault="007914C4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7FB8">
        <w:rPr>
          <w:rFonts w:ascii="Helvetica" w:hAnsi="Helvetica" w:cs="Helvetica"/>
          <w:sz w:val="20"/>
          <w:szCs w:val="20"/>
        </w:rPr>
        <w:br/>
      </w:r>
      <w:r w:rsidR="00D11D50" w:rsidRPr="00F87FB8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F87FB8">
        <w:rPr>
          <w:rFonts w:ascii="Arial" w:hAnsi="Arial" w:cs="Arial"/>
          <w:b/>
          <w:bCs/>
          <w:sz w:val="20"/>
          <w:szCs w:val="20"/>
        </w:rPr>
        <w:t>Ausführung (Größe des Schirmdaches):</w:t>
      </w:r>
      <w:r w:rsidRPr="00F87FB8">
        <w:rPr>
          <w:rFonts w:ascii="Helvetica" w:hAnsi="Helvetica" w:cs="Helvetica"/>
          <w:sz w:val="20"/>
          <w:szCs w:val="20"/>
        </w:rPr>
        <w:br/>
      </w:r>
      <w:r w:rsidR="003538FB" w:rsidRPr="00F87FB8">
        <w:rPr>
          <w:rFonts w:ascii="Arial" w:hAnsi="Arial" w:cs="Arial"/>
          <w:sz w:val="20"/>
          <w:szCs w:val="20"/>
        </w:rPr>
        <w:t>Form und Größe nach Maß</w:t>
      </w:r>
    </w:p>
    <w:p w14:paraId="17A26A42" w14:textId="77777777" w:rsidR="003538FB" w:rsidRPr="0085236D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5236D">
        <w:rPr>
          <w:rFonts w:ascii="Arial" w:hAnsi="Arial" w:cs="Arial"/>
          <w:sz w:val="20"/>
          <w:szCs w:val="20"/>
        </w:rPr>
        <w:t>Max. Segelfläche: 75 m²</w:t>
      </w:r>
    </w:p>
    <w:p w14:paraId="4CD32165" w14:textId="77777777" w:rsidR="003538FB" w:rsidRPr="0085236D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5236D">
        <w:rPr>
          <w:rFonts w:ascii="Arial" w:hAnsi="Arial" w:cs="Arial"/>
          <w:sz w:val="20"/>
          <w:szCs w:val="20"/>
        </w:rPr>
        <w:t xml:space="preserve">Max. Seitenkante: 7 m </w:t>
      </w:r>
    </w:p>
    <w:p w14:paraId="5AB4FB1A" w14:textId="77777777" w:rsidR="003538FB" w:rsidRPr="0085236D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C12055C" w14:textId="77777777" w:rsidR="003538FB" w:rsidRPr="0085236D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85236D">
        <w:rPr>
          <w:rFonts w:ascii="Arial" w:hAnsi="Arial" w:cs="Arial"/>
          <w:sz w:val="20"/>
          <w:szCs w:val="20"/>
        </w:rPr>
        <w:t>Verarbeitung: Seitenkanten gesäumt mit innenliegenden 6 mm Edelstahlseil. Verstärkte Ecken mit Dreiecksring aus Edelstahl und 3-Wege-Edelstahlvorrichtung mit Spannschloss.</w:t>
      </w:r>
    </w:p>
    <w:p w14:paraId="0A64905D" w14:textId="77777777" w:rsidR="003538FB" w:rsidRPr="0085236D" w:rsidRDefault="003538FB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4F02EFAA" w14:textId="77777777" w:rsidR="00D11D50" w:rsidRPr="0085236D" w:rsidRDefault="00194117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85236D">
        <w:rPr>
          <w:rFonts w:ascii="Arial" w:hAnsi="Arial" w:cs="Arial"/>
          <w:b/>
          <w:bCs/>
          <w:sz w:val="20"/>
          <w:szCs w:val="20"/>
        </w:rPr>
        <w:t>2</w:t>
      </w:r>
      <w:r w:rsidR="00D11D50" w:rsidRPr="0085236D">
        <w:rPr>
          <w:rFonts w:ascii="Arial" w:hAnsi="Arial" w:cs="Arial"/>
          <w:b/>
          <w:bCs/>
          <w:sz w:val="20"/>
          <w:szCs w:val="20"/>
        </w:rPr>
        <w:t xml:space="preserve">. </w:t>
      </w:r>
      <w:r w:rsidR="003538FB" w:rsidRPr="0085236D">
        <w:rPr>
          <w:rFonts w:ascii="Arial" w:hAnsi="Arial" w:cs="Arial"/>
          <w:b/>
          <w:bCs/>
          <w:sz w:val="20"/>
          <w:szCs w:val="20"/>
        </w:rPr>
        <w:t>Segeltuch</w:t>
      </w:r>
      <w:r w:rsidR="007914C4" w:rsidRPr="0085236D">
        <w:rPr>
          <w:rFonts w:ascii="Arial" w:hAnsi="Arial" w:cs="Arial"/>
          <w:b/>
          <w:bCs/>
          <w:sz w:val="20"/>
          <w:szCs w:val="20"/>
        </w:rPr>
        <w:t>:</w:t>
      </w:r>
      <w:r w:rsidR="007914C4" w:rsidRPr="0085236D">
        <w:rPr>
          <w:rFonts w:ascii="Helvetica" w:hAnsi="Helvetica" w:cs="Helvetica"/>
          <w:sz w:val="20"/>
          <w:szCs w:val="20"/>
        </w:rPr>
        <w:br/>
      </w:r>
    </w:p>
    <w:p w14:paraId="3EB12938" w14:textId="6CB0946B" w:rsidR="005A013B" w:rsidRPr="0085236D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85236D">
        <w:rPr>
          <w:rFonts w:ascii="Arial" w:hAnsi="Arial" w:cs="Arial"/>
          <w:b/>
          <w:sz w:val="20"/>
          <w:szCs w:val="20"/>
        </w:rPr>
        <w:t>Tentmesh</w:t>
      </w:r>
      <w:proofErr w:type="spellEnd"/>
      <w:r w:rsidR="001706D0" w:rsidRPr="0085236D">
        <w:rPr>
          <w:rFonts w:ascii="Arial" w:hAnsi="Arial" w:cs="Arial"/>
          <w:b/>
          <w:sz w:val="20"/>
          <w:szCs w:val="20"/>
        </w:rPr>
        <w:t xml:space="preserve"> - Preisgruppe </w:t>
      </w:r>
      <w:r w:rsidR="0085236D" w:rsidRPr="0085236D">
        <w:rPr>
          <w:rFonts w:ascii="Arial" w:hAnsi="Arial" w:cs="Arial"/>
          <w:b/>
          <w:sz w:val="20"/>
          <w:szCs w:val="20"/>
        </w:rPr>
        <w:t>1</w:t>
      </w:r>
    </w:p>
    <w:p w14:paraId="2D8728BB" w14:textId="77777777" w:rsidR="005A013B" w:rsidRPr="00F87FB8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85236D">
        <w:rPr>
          <w:rFonts w:ascii="Arial" w:hAnsi="Arial" w:cs="Arial"/>
          <w:sz w:val="20"/>
          <w:szCs w:val="20"/>
        </w:rPr>
        <w:t>Tentmesh</w:t>
      </w:r>
      <w:proofErr w:type="spellEnd"/>
      <w:r w:rsidRPr="0085236D">
        <w:rPr>
          <w:rFonts w:ascii="Arial" w:hAnsi="Arial" w:cs="Arial"/>
          <w:sz w:val="20"/>
          <w:szCs w:val="20"/>
        </w:rPr>
        <w:t xml:space="preserve"> ist ein Netz aus UV-beständigen Flach- und HDPE-Garnen. </w:t>
      </w:r>
      <w:r w:rsidR="001706D0" w:rsidRPr="0085236D">
        <w:rPr>
          <w:rFonts w:ascii="Arial" w:hAnsi="Arial" w:cs="Arial"/>
          <w:sz w:val="20"/>
          <w:szCs w:val="20"/>
        </w:rPr>
        <w:t xml:space="preserve">Flächengewicht: ca. 340 g/m². </w:t>
      </w:r>
      <w:r w:rsidRPr="0085236D">
        <w:rPr>
          <w:rFonts w:ascii="Arial" w:hAnsi="Arial" w:cs="Arial"/>
          <w:sz w:val="20"/>
          <w:szCs w:val="20"/>
        </w:rPr>
        <w:t xml:space="preserve">Es reduziert, je nach Farbe, UV-Strahlen zwischen 91% und 98% und Sonnenstrahlen zwischen 77% und 96%. </w:t>
      </w:r>
      <w:r w:rsidR="001706D0" w:rsidRPr="0085236D">
        <w:rPr>
          <w:rFonts w:ascii="Arial" w:hAnsi="Arial" w:cs="Arial"/>
          <w:sz w:val="20"/>
          <w:szCs w:val="20"/>
        </w:rPr>
        <w:t>Wasser- und winddurchlässig. Geeignet für sturmsicherer Konstruktionen und ganzjährigem Einsatz.</w:t>
      </w:r>
      <w:r w:rsidRPr="0085236D">
        <w:rPr>
          <w:rFonts w:ascii="Arial" w:hAnsi="Arial" w:cs="Arial"/>
          <w:sz w:val="20"/>
          <w:szCs w:val="20"/>
        </w:rPr>
        <w:t xml:space="preserve"> </w:t>
      </w:r>
      <w:r w:rsidR="001706D0" w:rsidRPr="0085236D">
        <w:rPr>
          <w:rFonts w:ascii="Arial" w:hAnsi="Arial" w:cs="Arial"/>
          <w:sz w:val="20"/>
          <w:szCs w:val="20"/>
        </w:rPr>
        <w:t>B</w:t>
      </w:r>
      <w:r w:rsidRPr="0085236D">
        <w:rPr>
          <w:rFonts w:ascii="Arial" w:hAnsi="Arial" w:cs="Arial"/>
          <w:sz w:val="20"/>
          <w:szCs w:val="20"/>
        </w:rPr>
        <w:t xml:space="preserve">is zu einer Kantenlänge von 4 m können mit </w:t>
      </w:r>
      <w:proofErr w:type="spellStart"/>
      <w:r w:rsidRPr="0085236D">
        <w:rPr>
          <w:rFonts w:ascii="Arial" w:hAnsi="Arial" w:cs="Arial"/>
          <w:sz w:val="20"/>
          <w:szCs w:val="20"/>
        </w:rPr>
        <w:t>Tentmesh</w:t>
      </w:r>
      <w:proofErr w:type="spellEnd"/>
      <w:r w:rsidRPr="0085236D">
        <w:rPr>
          <w:rFonts w:ascii="Arial" w:hAnsi="Arial" w:cs="Arial"/>
          <w:sz w:val="20"/>
          <w:szCs w:val="20"/>
        </w:rPr>
        <w:t xml:space="preserve"> bezogen werden.</w:t>
      </w:r>
      <w:r w:rsidRPr="00F87FB8">
        <w:rPr>
          <w:rFonts w:ascii="Arial" w:hAnsi="Arial" w:cs="Arial"/>
          <w:sz w:val="20"/>
          <w:szCs w:val="20"/>
        </w:rPr>
        <w:t> </w:t>
      </w:r>
    </w:p>
    <w:p w14:paraId="35324A2D" w14:textId="77777777" w:rsidR="005A013B" w:rsidRPr="00F87FB8" w:rsidRDefault="005A013B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65547BAF" w14:textId="77777777" w:rsidR="003538FB" w:rsidRPr="00F87FB8" w:rsidRDefault="00194117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F87FB8">
        <w:rPr>
          <w:rFonts w:ascii="Arial" w:hAnsi="Arial" w:cs="Arial"/>
          <w:b/>
          <w:bCs/>
          <w:sz w:val="20"/>
          <w:szCs w:val="20"/>
        </w:rPr>
        <w:t>3</w:t>
      </w:r>
      <w:r w:rsidR="005A013B" w:rsidRPr="00F87FB8">
        <w:rPr>
          <w:rFonts w:ascii="Arial" w:hAnsi="Arial" w:cs="Arial"/>
          <w:b/>
          <w:bCs/>
          <w:sz w:val="20"/>
          <w:szCs w:val="20"/>
        </w:rPr>
        <w:t xml:space="preserve">. </w:t>
      </w:r>
      <w:r w:rsidR="007914C4" w:rsidRPr="00F87FB8">
        <w:rPr>
          <w:rFonts w:ascii="Arial" w:hAnsi="Arial" w:cs="Arial"/>
          <w:b/>
          <w:bCs/>
          <w:sz w:val="20"/>
          <w:szCs w:val="20"/>
        </w:rPr>
        <w:t>Befestigung</w:t>
      </w:r>
      <w:r w:rsidR="007914C4" w:rsidRPr="00F87FB8">
        <w:rPr>
          <w:rFonts w:ascii="Helvetica" w:hAnsi="Helvetica" w:cs="Helvetica"/>
          <w:sz w:val="20"/>
          <w:szCs w:val="20"/>
        </w:rPr>
        <w:br/>
      </w:r>
    </w:p>
    <w:p w14:paraId="7519D285" w14:textId="77777777" w:rsidR="003538FB" w:rsidRPr="00F87FB8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F87FB8">
        <w:rPr>
          <w:rFonts w:ascii="Arial" w:hAnsi="Arial" w:cs="Arial"/>
          <w:b/>
          <w:bCs/>
          <w:sz w:val="20"/>
          <w:szCs w:val="20"/>
        </w:rPr>
        <w:t>Segelmast</w:t>
      </w:r>
      <w:r w:rsidRPr="00F87FB8">
        <w:rPr>
          <w:rFonts w:ascii="Helvetica" w:hAnsi="Helvetica" w:cs="Helvetica"/>
          <w:sz w:val="20"/>
          <w:szCs w:val="20"/>
        </w:rPr>
        <w:br/>
      </w:r>
      <w:r w:rsidRPr="00F87FB8">
        <w:rPr>
          <w:rFonts w:ascii="FrutigerNextLTCYR-RegularCn" w:hAnsi="FrutigerNextLTCYR-RegularCn" w:cs="FrutigerNextLTCYR-RegularCn"/>
          <w:sz w:val="20"/>
          <w:szCs w:val="20"/>
        </w:rPr>
        <w:t xml:space="preserve">Feuerverzinkter Mast </w:t>
      </w:r>
    </w:p>
    <w:p w14:paraId="7AAE325F" w14:textId="77777777" w:rsidR="003538FB" w:rsidRPr="00F87FB8" w:rsidRDefault="003538FB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07CF62AC" w14:textId="77777777" w:rsidR="007A1DAB" w:rsidRPr="00F87FB8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87FB8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14:paraId="3A091336" w14:textId="77777777" w:rsidR="007A1DAB" w:rsidRPr="0085236D" w:rsidRDefault="003538FB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5236D">
        <w:rPr>
          <w:rFonts w:ascii="Arial" w:hAnsi="Arial" w:cs="Arial"/>
          <w:b/>
          <w:sz w:val="20"/>
          <w:szCs w:val="20"/>
        </w:rPr>
        <w:t>Wandbefestigung</w:t>
      </w:r>
    </w:p>
    <w:p w14:paraId="0932D756" w14:textId="77777777" w:rsidR="007A1DAB" w:rsidRPr="00F87FB8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85236D">
        <w:rPr>
          <w:rFonts w:ascii="Arial" w:hAnsi="Arial" w:cs="Arial"/>
          <w:sz w:val="20"/>
          <w:szCs w:val="20"/>
        </w:rPr>
        <w:t>Die unauffällige Lösung zum Einbetonieren für feste Schirmstandorte. Länge 25cm oder 61cm. Optional mit Stromversorgung für Motorantrieb, Heizstrahler oder LED.</w:t>
      </w:r>
    </w:p>
    <w:p w14:paraId="7E7BB41D" w14:textId="77777777" w:rsidR="005B6831" w:rsidRPr="00F87FB8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14:paraId="6AB9AD60" w14:textId="77777777" w:rsidR="007A1DAB" w:rsidRPr="00F87FB8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87FB8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14:paraId="703D2AFE" w14:textId="77777777" w:rsidR="007A1DAB" w:rsidRPr="00F87FB8" w:rsidRDefault="005B6831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87FB8">
        <w:rPr>
          <w:rFonts w:ascii="Arial" w:hAnsi="Arial" w:cs="Arial"/>
          <w:b/>
          <w:sz w:val="20"/>
          <w:szCs w:val="20"/>
        </w:rPr>
        <w:t>Anschraubfundament</w:t>
      </w:r>
    </w:p>
    <w:p w14:paraId="75A73A6C" w14:textId="77777777" w:rsidR="005B6831" w:rsidRPr="00F87FB8" w:rsidRDefault="005B6831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7FB8">
        <w:rPr>
          <w:rFonts w:ascii="Arial" w:hAnsi="Arial" w:cs="Arial"/>
          <w:sz w:val="20"/>
          <w:szCs w:val="20"/>
          <w:shd w:val="clear" w:color="auto" w:fill="FFFFFF"/>
        </w:rPr>
        <w:t>Feuerverzinktes Metallrohr mit Spiralgewinde zum Eindrehen in den Boden. Für alle tragfähigen Böden einsetzbar. Extrem standsicher. Geeignet zur festen Installation und trotzdem leicht rück- und wiederverwertbar. Länge 1300mm, Durchmesser 140mm, Gewicht: 14kg</w:t>
      </w:r>
    </w:p>
    <w:p w14:paraId="2B792DA8" w14:textId="77777777" w:rsidR="007914C4" w:rsidRPr="00F87FB8" w:rsidRDefault="007914C4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62D95993" w14:textId="24A0535B" w:rsidR="004967E2" w:rsidRPr="00F87FB8" w:rsidRDefault="00194117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5236D">
        <w:rPr>
          <w:rFonts w:ascii="Arial" w:hAnsi="Arial" w:cs="Arial"/>
          <w:b/>
          <w:bCs/>
          <w:sz w:val="20"/>
          <w:szCs w:val="20"/>
        </w:rPr>
        <w:t>4</w:t>
      </w:r>
      <w:r w:rsidR="004967E2" w:rsidRPr="0085236D">
        <w:rPr>
          <w:rFonts w:ascii="Arial" w:hAnsi="Arial" w:cs="Arial"/>
          <w:b/>
          <w:bCs/>
          <w:sz w:val="20"/>
          <w:szCs w:val="20"/>
        </w:rPr>
        <w:t xml:space="preserve">. </w:t>
      </w:r>
      <w:r w:rsidR="007914C4" w:rsidRPr="0085236D">
        <w:rPr>
          <w:rFonts w:ascii="Arial" w:hAnsi="Arial" w:cs="Arial"/>
          <w:b/>
          <w:bCs/>
          <w:sz w:val="20"/>
          <w:szCs w:val="20"/>
        </w:rPr>
        <w:t>Produktbezeichnung</w:t>
      </w:r>
      <w:r w:rsidR="00E35AC3" w:rsidRPr="0085236D">
        <w:rPr>
          <w:rFonts w:ascii="Arial" w:hAnsi="Arial" w:cs="Arial"/>
          <w:b/>
          <w:bCs/>
          <w:sz w:val="20"/>
          <w:szCs w:val="20"/>
        </w:rPr>
        <w:t xml:space="preserve">: </w:t>
      </w:r>
      <w:r w:rsidR="0085236D" w:rsidRPr="0085236D">
        <w:rPr>
          <w:rFonts w:ascii="Arial" w:hAnsi="Arial" w:cs="Arial"/>
          <w:b/>
          <w:bCs/>
          <w:sz w:val="20"/>
          <w:szCs w:val="20"/>
        </w:rPr>
        <w:t>Sonnensegel</w:t>
      </w:r>
      <w:r w:rsidR="0085236D">
        <w:rPr>
          <w:rFonts w:ascii="Arial" w:hAnsi="Arial" w:cs="Arial"/>
          <w:b/>
          <w:bCs/>
          <w:sz w:val="20"/>
          <w:szCs w:val="20"/>
        </w:rPr>
        <w:t xml:space="preserve"> All Season</w:t>
      </w:r>
      <w:r w:rsidR="007914C4" w:rsidRPr="00F87FB8">
        <w:rPr>
          <w:rFonts w:ascii="Helvetica" w:hAnsi="Helvetica" w:cs="Helvetica"/>
          <w:sz w:val="20"/>
          <w:szCs w:val="20"/>
        </w:rPr>
        <w:br/>
      </w:r>
      <w:r w:rsidR="007914C4" w:rsidRPr="00F87FB8">
        <w:rPr>
          <w:rFonts w:ascii="Helvetica" w:hAnsi="Helvetica" w:cs="Helvetica"/>
          <w:sz w:val="20"/>
          <w:szCs w:val="20"/>
        </w:rPr>
        <w:br/>
      </w:r>
      <w:r w:rsidRPr="00F87FB8">
        <w:rPr>
          <w:rFonts w:ascii="Arial" w:hAnsi="Arial" w:cs="Arial"/>
          <w:b/>
          <w:sz w:val="20"/>
          <w:szCs w:val="20"/>
        </w:rPr>
        <w:t>5</w:t>
      </w:r>
      <w:r w:rsidR="004967E2" w:rsidRPr="00F87FB8">
        <w:rPr>
          <w:rFonts w:ascii="Arial" w:hAnsi="Arial" w:cs="Arial"/>
          <w:b/>
          <w:sz w:val="20"/>
          <w:szCs w:val="20"/>
        </w:rPr>
        <w:t>. Anbieter</w:t>
      </w:r>
    </w:p>
    <w:p w14:paraId="474E4A8C" w14:textId="77777777" w:rsidR="00E35AC3" w:rsidRPr="00F87FB8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7FB8">
        <w:rPr>
          <w:rFonts w:ascii="Arial" w:hAnsi="Arial" w:cs="Arial"/>
          <w:sz w:val="20"/>
          <w:szCs w:val="20"/>
        </w:rPr>
        <w:t>CARAVITA GmbH</w:t>
      </w:r>
    </w:p>
    <w:p w14:paraId="218EB726" w14:textId="77777777" w:rsidR="00E35AC3" w:rsidRPr="00F87FB8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7FB8">
        <w:rPr>
          <w:rFonts w:ascii="Arial" w:hAnsi="Arial" w:cs="Arial"/>
          <w:sz w:val="20"/>
          <w:szCs w:val="20"/>
        </w:rPr>
        <w:t>Hans-Wilhelm-Renkhoff-Str. 2</w:t>
      </w:r>
    </w:p>
    <w:p w14:paraId="7B1501EC" w14:textId="77777777" w:rsidR="00E35AC3" w:rsidRPr="00F87FB8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7FB8">
        <w:rPr>
          <w:rFonts w:ascii="Arial" w:hAnsi="Arial" w:cs="Arial"/>
          <w:sz w:val="20"/>
          <w:szCs w:val="20"/>
        </w:rPr>
        <w:t>97828 Marktheidenfeld</w:t>
      </w:r>
    </w:p>
    <w:p w14:paraId="6FF7A1C2" w14:textId="77777777" w:rsidR="00E35AC3" w:rsidRPr="00F87FB8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0A058664" w14:textId="77777777" w:rsidR="00E35AC3" w:rsidRPr="00F87FB8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F87FB8">
        <w:rPr>
          <w:rFonts w:ascii="Helvetica" w:hAnsi="Helvetica" w:cs="Helvetica"/>
          <w:sz w:val="20"/>
          <w:szCs w:val="20"/>
        </w:rPr>
        <w:t>Tel.: +49 8458 60389-0</w:t>
      </w:r>
    </w:p>
    <w:p w14:paraId="110167FF" w14:textId="77777777" w:rsidR="007914C4" w:rsidRPr="00F87FB8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F87FB8">
        <w:rPr>
          <w:rFonts w:ascii="Helvetica" w:hAnsi="Helvetica" w:cs="Helvetica"/>
          <w:sz w:val="20"/>
          <w:szCs w:val="20"/>
          <w:lang w:val="en-US"/>
        </w:rPr>
        <w:t>Fax: +49 8458 60389-20</w:t>
      </w:r>
      <w:r w:rsidR="007914C4" w:rsidRPr="00F87FB8">
        <w:rPr>
          <w:rFonts w:ascii="Helvetica" w:hAnsi="Helvetica" w:cs="Helvetica"/>
          <w:sz w:val="20"/>
          <w:szCs w:val="20"/>
          <w:lang w:val="en-US"/>
        </w:rPr>
        <w:br/>
      </w:r>
      <w:r w:rsidR="007914C4" w:rsidRPr="00F87FB8">
        <w:rPr>
          <w:rFonts w:ascii="Helvetica" w:hAnsi="Helvetica" w:cs="Helvetica"/>
          <w:sz w:val="20"/>
          <w:szCs w:val="20"/>
          <w:lang w:val="en-US"/>
        </w:rPr>
        <w:br/>
      </w:r>
      <w:hyperlink r:id="rId5" w:history="1">
        <w:r w:rsidRPr="00F87FB8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info@caravita.eu</w:t>
        </w:r>
      </w:hyperlink>
    </w:p>
    <w:p w14:paraId="7DFF67EA" w14:textId="77777777" w:rsidR="00E35AC3" w:rsidRPr="00F87FB8" w:rsidRDefault="0085236D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C81CE6" w:rsidRPr="00F87FB8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www.caravita.de</w:t>
        </w:r>
      </w:hyperlink>
    </w:p>
    <w:p w14:paraId="4A428ABF" w14:textId="77777777" w:rsidR="004003F8" w:rsidRPr="00F87FB8" w:rsidRDefault="004003F8">
      <w:pPr>
        <w:rPr>
          <w:lang w:val="en-US"/>
        </w:rPr>
      </w:pPr>
    </w:p>
    <w:sectPr w:rsidR="004003F8" w:rsidRPr="00F87F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CYR-Regular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95C8B"/>
    <w:multiLevelType w:val="multilevel"/>
    <w:tmpl w:val="F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1018B"/>
    <w:multiLevelType w:val="multilevel"/>
    <w:tmpl w:val="DC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16F10"/>
    <w:multiLevelType w:val="multilevel"/>
    <w:tmpl w:val="FD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891818"/>
    <w:multiLevelType w:val="multilevel"/>
    <w:tmpl w:val="021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132C0"/>
    <w:multiLevelType w:val="multilevel"/>
    <w:tmpl w:val="458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2F57A5"/>
    <w:multiLevelType w:val="multilevel"/>
    <w:tmpl w:val="55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C4"/>
    <w:rsid w:val="001706D0"/>
    <w:rsid w:val="00194117"/>
    <w:rsid w:val="001D7641"/>
    <w:rsid w:val="003508FD"/>
    <w:rsid w:val="003538FB"/>
    <w:rsid w:val="003A30B3"/>
    <w:rsid w:val="004003F8"/>
    <w:rsid w:val="004967E2"/>
    <w:rsid w:val="005A013B"/>
    <w:rsid w:val="005B6831"/>
    <w:rsid w:val="006923C8"/>
    <w:rsid w:val="007914C4"/>
    <w:rsid w:val="007A1DAB"/>
    <w:rsid w:val="0085236D"/>
    <w:rsid w:val="00B248AF"/>
    <w:rsid w:val="00B35D24"/>
    <w:rsid w:val="00BC27E8"/>
    <w:rsid w:val="00BE34C5"/>
    <w:rsid w:val="00C81CE6"/>
    <w:rsid w:val="00D11D50"/>
    <w:rsid w:val="00D805A7"/>
    <w:rsid w:val="00E35AC3"/>
    <w:rsid w:val="00F04CE5"/>
    <w:rsid w:val="00F14F37"/>
    <w:rsid w:val="00F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50FEF"/>
  <w15:docId w15:val="{FE74839B-9ABA-452B-B4F0-5F7A4A6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avita.de" TargetMode="External"/><Relationship Id="rId5" Type="http://schemas.openxmlformats.org/officeDocument/2006/relationships/hyperlink" Target="mailto:info@caravit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WAREMA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Kübert, Tim</dc:creator>
  <cp:lastModifiedBy>Kübert, Tim</cp:lastModifiedBy>
  <cp:revision>2</cp:revision>
  <dcterms:created xsi:type="dcterms:W3CDTF">2021-03-28T09:18:00Z</dcterms:created>
  <dcterms:modified xsi:type="dcterms:W3CDTF">2021-03-28T09:18:00Z</dcterms:modified>
</cp:coreProperties>
</file>